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B369" w14:textId="46D5AB6E" w:rsidR="0012746E" w:rsidRDefault="0012746E" w:rsidP="0012746E">
      <w:pPr>
        <w:rPr>
          <w:rFonts w:ascii="Arial" w:hAnsi="Arial" w:cs="Arial"/>
          <w:b/>
          <w:sz w:val="20"/>
        </w:rPr>
      </w:pPr>
    </w:p>
    <w:p w14:paraId="44E90F13" w14:textId="5AFC71CD" w:rsidR="00943058" w:rsidRDefault="00943058" w:rsidP="0012746E">
      <w:pPr>
        <w:rPr>
          <w:rFonts w:ascii="Arial" w:hAnsi="Arial" w:cs="Arial"/>
          <w:b/>
          <w:sz w:val="20"/>
        </w:rPr>
      </w:pPr>
    </w:p>
    <w:p w14:paraId="21A69D71" w14:textId="0FF2B4F9" w:rsidR="00475377" w:rsidRPr="005B7E13" w:rsidRDefault="00475377" w:rsidP="0012746E">
      <w:pPr>
        <w:rPr>
          <w:rFonts w:ascii="Arial" w:hAnsi="Arial" w:cs="Arial"/>
          <w:b/>
          <w:color w:val="2E74B5" w:themeColor="accent1" w:themeShade="BF"/>
          <w:sz w:val="20"/>
        </w:rPr>
      </w:pPr>
    </w:p>
    <w:p w14:paraId="6D155B6B" w14:textId="4F53482B" w:rsidR="00475377" w:rsidRPr="00E51996" w:rsidRDefault="00475377" w:rsidP="0012746E">
      <w:pPr>
        <w:rPr>
          <w:rFonts w:ascii="Arial" w:hAnsi="Arial" w:cs="Arial"/>
          <w:bCs/>
          <w:sz w:val="20"/>
        </w:rPr>
      </w:pPr>
      <w:r w:rsidRPr="005B7E13">
        <w:rPr>
          <w:rFonts w:ascii="Arial" w:hAnsi="Arial" w:cs="Arial"/>
          <w:b/>
          <w:color w:val="000000" w:themeColor="text1"/>
          <w:sz w:val="20"/>
        </w:rPr>
        <w:t xml:space="preserve">Present: </w:t>
      </w:r>
      <w:r w:rsidRPr="00E51996">
        <w:rPr>
          <w:rFonts w:ascii="Arial" w:hAnsi="Arial" w:cs="Arial"/>
          <w:bCs/>
          <w:sz w:val="20"/>
        </w:rPr>
        <w:t>Cllrs</w:t>
      </w:r>
      <w:r w:rsidR="003B04BE" w:rsidRPr="00E51996">
        <w:rPr>
          <w:rFonts w:ascii="Arial" w:hAnsi="Arial" w:cs="Arial"/>
          <w:bCs/>
          <w:sz w:val="20"/>
        </w:rPr>
        <w:t xml:space="preserve"> </w:t>
      </w:r>
      <w:r w:rsidR="0072309D" w:rsidRPr="00E51996">
        <w:rPr>
          <w:rFonts w:ascii="Arial" w:hAnsi="Arial" w:cs="Arial"/>
          <w:bCs/>
          <w:sz w:val="20"/>
        </w:rPr>
        <w:t xml:space="preserve">Davidson, </w:t>
      </w:r>
      <w:r w:rsidR="00800527" w:rsidRPr="00E51996">
        <w:rPr>
          <w:rFonts w:ascii="Arial" w:hAnsi="Arial" w:cs="Arial"/>
          <w:bCs/>
          <w:sz w:val="20"/>
        </w:rPr>
        <w:t xml:space="preserve">Ferguson, </w:t>
      </w:r>
      <w:r w:rsidR="0072309D" w:rsidRPr="00E51996">
        <w:rPr>
          <w:rFonts w:ascii="Arial" w:hAnsi="Arial" w:cs="Arial"/>
          <w:bCs/>
          <w:sz w:val="20"/>
        </w:rPr>
        <w:t>Kadlec, Passmore</w:t>
      </w:r>
      <w:r w:rsidR="003B04BE" w:rsidRPr="00E51996">
        <w:rPr>
          <w:rFonts w:ascii="Arial" w:hAnsi="Arial" w:cs="Arial"/>
          <w:bCs/>
          <w:sz w:val="20"/>
        </w:rPr>
        <w:t xml:space="preserve">, </w:t>
      </w:r>
      <w:r w:rsidR="00800527" w:rsidRPr="00E51996">
        <w:rPr>
          <w:rFonts w:ascii="Arial" w:hAnsi="Arial" w:cs="Arial"/>
          <w:bCs/>
          <w:sz w:val="20"/>
        </w:rPr>
        <w:t>Smith</w:t>
      </w:r>
      <w:r w:rsidR="00E51996" w:rsidRPr="00E51996">
        <w:rPr>
          <w:rFonts w:ascii="Arial" w:hAnsi="Arial" w:cs="Arial"/>
          <w:bCs/>
          <w:sz w:val="20"/>
        </w:rPr>
        <w:t>, Norgan</w:t>
      </w:r>
      <w:r w:rsidR="004F5B23">
        <w:rPr>
          <w:rFonts w:ascii="Arial" w:hAnsi="Arial" w:cs="Arial"/>
          <w:bCs/>
          <w:sz w:val="20"/>
        </w:rPr>
        <w:t xml:space="preserve">, </w:t>
      </w:r>
      <w:r w:rsidR="0072309D" w:rsidRPr="00E51996">
        <w:rPr>
          <w:rFonts w:ascii="Arial" w:hAnsi="Arial" w:cs="Arial"/>
          <w:bCs/>
          <w:sz w:val="20"/>
        </w:rPr>
        <w:t>Wogan</w:t>
      </w:r>
      <w:r w:rsidR="004F5B23">
        <w:rPr>
          <w:rFonts w:ascii="Arial" w:hAnsi="Arial" w:cs="Arial"/>
          <w:bCs/>
          <w:sz w:val="20"/>
        </w:rPr>
        <w:t>, Fay, Bird</w:t>
      </w:r>
      <w:r w:rsidR="005851B2">
        <w:rPr>
          <w:rFonts w:ascii="Arial" w:hAnsi="Arial" w:cs="Arial"/>
          <w:bCs/>
          <w:sz w:val="20"/>
        </w:rPr>
        <w:t xml:space="preserve"> and Cllr Land from ECC</w:t>
      </w:r>
    </w:p>
    <w:p w14:paraId="6739056E" w14:textId="523D6799" w:rsidR="00475377" w:rsidRPr="00E51996" w:rsidRDefault="00475377" w:rsidP="0012746E">
      <w:pPr>
        <w:rPr>
          <w:rFonts w:ascii="Arial" w:hAnsi="Arial" w:cs="Arial"/>
          <w:bCs/>
          <w:sz w:val="20"/>
        </w:rPr>
      </w:pPr>
      <w:r w:rsidRPr="00E51996">
        <w:rPr>
          <w:rFonts w:ascii="Arial" w:hAnsi="Arial" w:cs="Arial"/>
          <w:b/>
          <w:sz w:val="20"/>
        </w:rPr>
        <w:t xml:space="preserve">Also Present: </w:t>
      </w:r>
      <w:r w:rsidR="00BE14AB" w:rsidRPr="00E51996">
        <w:rPr>
          <w:rFonts w:ascii="Arial" w:hAnsi="Arial" w:cs="Arial"/>
          <w:b/>
          <w:sz w:val="20"/>
        </w:rPr>
        <w:t xml:space="preserve"> </w:t>
      </w:r>
    </w:p>
    <w:p w14:paraId="261BE458" w14:textId="3B6921B2" w:rsidR="00475377" w:rsidRPr="00E51996" w:rsidRDefault="00475377" w:rsidP="0012746E">
      <w:pPr>
        <w:rPr>
          <w:rFonts w:ascii="Arial" w:hAnsi="Arial" w:cs="Arial"/>
          <w:bCs/>
          <w:sz w:val="20"/>
        </w:rPr>
      </w:pPr>
      <w:r w:rsidRPr="00E51996">
        <w:rPr>
          <w:rFonts w:ascii="Arial" w:hAnsi="Arial" w:cs="Arial"/>
          <w:b/>
          <w:sz w:val="20"/>
        </w:rPr>
        <w:t xml:space="preserve">Clerk: </w:t>
      </w:r>
      <w:r w:rsidR="00533BF5" w:rsidRPr="00E51996">
        <w:rPr>
          <w:rFonts w:ascii="Arial" w:hAnsi="Arial" w:cs="Arial"/>
          <w:bCs/>
          <w:sz w:val="20"/>
        </w:rPr>
        <w:t>Teresa Le-Blanc</w:t>
      </w:r>
    </w:p>
    <w:p w14:paraId="3BAEA515" w14:textId="6AA71685" w:rsidR="00475377" w:rsidRPr="00E51996" w:rsidRDefault="00475377" w:rsidP="0012746E">
      <w:pPr>
        <w:rPr>
          <w:rFonts w:ascii="Arial" w:hAnsi="Arial" w:cs="Arial"/>
          <w:b/>
          <w:sz w:val="20"/>
        </w:rPr>
      </w:pPr>
      <w:r w:rsidRPr="00E51996">
        <w:rPr>
          <w:rFonts w:ascii="Arial" w:hAnsi="Arial" w:cs="Arial"/>
          <w:b/>
          <w:sz w:val="20"/>
        </w:rPr>
        <w:t xml:space="preserve">Absent: </w:t>
      </w:r>
      <w:r w:rsidR="00E51996" w:rsidRPr="00E51996">
        <w:rPr>
          <w:rFonts w:ascii="Arial" w:hAnsi="Arial" w:cs="Arial"/>
          <w:b/>
          <w:sz w:val="20"/>
        </w:rPr>
        <w:t>Cllr Fairley</w:t>
      </w:r>
    </w:p>
    <w:p w14:paraId="23219BA0" w14:textId="159F8D56" w:rsidR="00943058" w:rsidRPr="005B7E13" w:rsidRDefault="00943058" w:rsidP="0012746E">
      <w:pPr>
        <w:rPr>
          <w:rFonts w:ascii="Arial" w:hAnsi="Arial" w:cs="Arial"/>
          <w:b/>
          <w:color w:val="2E74B5" w:themeColor="accent1" w:themeShade="BF"/>
          <w:sz w:val="20"/>
        </w:rPr>
      </w:pPr>
    </w:p>
    <w:p w14:paraId="045043D3" w14:textId="77777777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bookmarkStart w:id="0" w:name="_Hlk92986585"/>
      <w:r w:rsidRPr="00077D1B">
        <w:rPr>
          <w:rFonts w:ascii="Arial" w:hAnsi="Arial" w:cs="Arial"/>
          <w:b/>
          <w:bCs/>
          <w:sz w:val="26"/>
          <w:szCs w:val="26"/>
        </w:rPr>
        <w:t>Chairman’s welcome</w:t>
      </w:r>
    </w:p>
    <w:p w14:paraId="1646A04A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2E7FF7EC" w14:textId="01DA1EC7" w:rsidR="00077D1B" w:rsidRPr="00077D1B" w:rsidRDefault="00E221A7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077D1B" w:rsidRPr="00077D1B">
        <w:rPr>
          <w:rFonts w:ascii="Arial" w:hAnsi="Arial" w:cs="Arial"/>
          <w:b/>
          <w:bCs/>
          <w:sz w:val="26"/>
          <w:szCs w:val="26"/>
        </w:rPr>
        <w:t xml:space="preserve">pologies and reasons for absence: </w:t>
      </w:r>
      <w:r w:rsidR="004F5B23" w:rsidRPr="00F3707E">
        <w:rPr>
          <w:rFonts w:ascii="Arial" w:hAnsi="Arial" w:cs="Arial"/>
          <w:sz w:val="26"/>
          <w:szCs w:val="26"/>
        </w:rPr>
        <w:t>Cllr Norgan is at the hospital</w:t>
      </w:r>
      <w:r w:rsidR="00F3707E" w:rsidRPr="00F3707E">
        <w:rPr>
          <w:rFonts w:ascii="Arial" w:hAnsi="Arial" w:cs="Arial"/>
          <w:sz w:val="26"/>
          <w:szCs w:val="26"/>
        </w:rPr>
        <w:t>, apologies accepted</w:t>
      </w:r>
    </w:p>
    <w:p w14:paraId="7E56E5AF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66B65951" w14:textId="310DA1FE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>Declaration of Interest: Councillors are invited to declare any disclosable Pecuniary Interests or other interest and nature of it, in relation to any item on the agenda:</w:t>
      </w:r>
      <w:r w:rsidR="00E221A7">
        <w:rPr>
          <w:rFonts w:ascii="Arial" w:hAnsi="Arial" w:cs="Arial"/>
          <w:b/>
          <w:bCs/>
          <w:sz w:val="26"/>
          <w:szCs w:val="26"/>
        </w:rPr>
        <w:t xml:space="preserve"> </w:t>
      </w:r>
      <w:r w:rsidR="00E221A7" w:rsidRPr="00E221A7">
        <w:rPr>
          <w:rFonts w:ascii="Arial" w:hAnsi="Arial" w:cs="Arial"/>
          <w:sz w:val="26"/>
          <w:szCs w:val="26"/>
        </w:rPr>
        <w:t>None declared</w:t>
      </w:r>
    </w:p>
    <w:p w14:paraId="7C8D643F" w14:textId="77777777" w:rsidR="00077D1B" w:rsidRPr="00077D1B" w:rsidRDefault="00077D1B" w:rsidP="00077D1B">
      <w:pPr>
        <w:keepNext/>
        <w:outlineLvl w:val="0"/>
        <w:rPr>
          <w:rFonts w:ascii="Arial" w:hAnsi="Arial"/>
          <w:b/>
          <w:bCs/>
          <w:sz w:val="26"/>
          <w:szCs w:val="26"/>
        </w:rPr>
      </w:pPr>
    </w:p>
    <w:p w14:paraId="574BAD56" w14:textId="3D332C6D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/>
          <w:b/>
          <w:bCs/>
          <w:sz w:val="26"/>
          <w:szCs w:val="26"/>
        </w:rPr>
      </w:pPr>
      <w:r w:rsidRPr="00077D1B">
        <w:rPr>
          <w:rFonts w:ascii="Arial" w:hAnsi="Arial"/>
          <w:b/>
          <w:bCs/>
          <w:sz w:val="26"/>
          <w:szCs w:val="26"/>
        </w:rPr>
        <w:t xml:space="preserve">To allow public participation - 15 minutes – </w:t>
      </w:r>
      <w:r w:rsidRPr="00077D1B">
        <w:rPr>
          <w:rFonts w:ascii="Arial" w:hAnsi="Arial"/>
          <w:sz w:val="26"/>
          <w:szCs w:val="26"/>
        </w:rPr>
        <w:t xml:space="preserve">Members of the public </w:t>
      </w:r>
      <w:proofErr w:type="gramStart"/>
      <w:r w:rsidRPr="00077D1B">
        <w:rPr>
          <w:rFonts w:ascii="Arial" w:hAnsi="Arial"/>
          <w:sz w:val="26"/>
          <w:szCs w:val="26"/>
        </w:rPr>
        <w:t>are able to</w:t>
      </w:r>
      <w:proofErr w:type="gramEnd"/>
      <w:r w:rsidRPr="00077D1B">
        <w:rPr>
          <w:rFonts w:ascii="Arial" w:hAnsi="Arial"/>
          <w:sz w:val="26"/>
          <w:szCs w:val="26"/>
        </w:rPr>
        <w:t xml:space="preserve"> express a view or ask a question on relevant matters on the agenda and are welcome to stay and observe, but not comment upon, the rest of the meeting:</w:t>
      </w:r>
      <w:r w:rsidR="00F3707E">
        <w:rPr>
          <w:rFonts w:ascii="Arial" w:hAnsi="Arial"/>
          <w:sz w:val="26"/>
          <w:szCs w:val="26"/>
        </w:rPr>
        <w:t xml:space="preserve"> </w:t>
      </w:r>
      <w:r w:rsidR="00E221A7">
        <w:rPr>
          <w:rFonts w:ascii="Arial" w:hAnsi="Arial"/>
          <w:sz w:val="26"/>
          <w:szCs w:val="26"/>
        </w:rPr>
        <w:t>No members of the public were in attendance.</w:t>
      </w:r>
    </w:p>
    <w:p w14:paraId="0D459E2D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42D1E755" w14:textId="25725346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 xml:space="preserve">To confirm the minutes of the RPPC Annual meeting held on the </w:t>
      </w:r>
      <w:proofErr w:type="gramStart"/>
      <w:r w:rsidRPr="00077D1B">
        <w:rPr>
          <w:rFonts w:ascii="Arial" w:hAnsi="Arial" w:cs="Arial"/>
          <w:b/>
          <w:bCs/>
          <w:sz w:val="26"/>
          <w:szCs w:val="26"/>
        </w:rPr>
        <w:t>17th</w:t>
      </w:r>
      <w:proofErr w:type="gramEnd"/>
      <w:r w:rsidRPr="00077D1B">
        <w:rPr>
          <w:rFonts w:ascii="Arial" w:hAnsi="Arial" w:cs="Arial"/>
          <w:b/>
          <w:bCs/>
          <w:sz w:val="26"/>
          <w:szCs w:val="26"/>
        </w:rPr>
        <w:t xml:space="preserve"> October 2022</w:t>
      </w:r>
      <w:r w:rsidR="00E221A7">
        <w:rPr>
          <w:rFonts w:ascii="Arial" w:hAnsi="Arial" w:cs="Arial"/>
          <w:b/>
          <w:bCs/>
          <w:sz w:val="26"/>
          <w:szCs w:val="26"/>
        </w:rPr>
        <w:t xml:space="preserve">: </w:t>
      </w:r>
      <w:r w:rsidR="00E221A7" w:rsidRPr="00E221A7">
        <w:rPr>
          <w:rFonts w:ascii="Arial" w:hAnsi="Arial" w:cs="Arial"/>
          <w:sz w:val="26"/>
          <w:szCs w:val="26"/>
        </w:rPr>
        <w:t>Meeting minutes signed by the Chairman</w:t>
      </w:r>
      <w:r w:rsidR="00E221A7">
        <w:rPr>
          <w:rFonts w:ascii="Arial" w:hAnsi="Arial" w:cs="Arial"/>
          <w:sz w:val="26"/>
          <w:szCs w:val="26"/>
        </w:rPr>
        <w:t xml:space="preserve"> Cllr Davidson</w:t>
      </w:r>
    </w:p>
    <w:p w14:paraId="09A4908F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color w:val="FF0000"/>
          <w:sz w:val="26"/>
          <w:szCs w:val="26"/>
        </w:rPr>
      </w:pPr>
    </w:p>
    <w:p w14:paraId="217ED7D0" w14:textId="77777777" w:rsidR="00E221A7" w:rsidRPr="00E221A7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color w:val="FF0000"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>To receive a report from Essex County Councillor Daniel Land</w:t>
      </w:r>
      <w:r w:rsidR="00F3707E">
        <w:rPr>
          <w:rFonts w:ascii="Arial" w:hAnsi="Arial" w:cs="Arial"/>
          <w:b/>
          <w:bCs/>
          <w:sz w:val="26"/>
          <w:szCs w:val="26"/>
        </w:rPr>
        <w:t>:</w:t>
      </w:r>
      <w:r w:rsidR="004D1B19">
        <w:rPr>
          <w:rFonts w:ascii="Arial" w:hAnsi="Arial" w:cs="Arial"/>
          <w:b/>
          <w:bCs/>
          <w:sz w:val="26"/>
          <w:szCs w:val="26"/>
        </w:rPr>
        <w:t xml:space="preserve"> </w:t>
      </w:r>
      <w:r w:rsidR="00E221A7" w:rsidRPr="00E221A7">
        <w:rPr>
          <w:rFonts w:ascii="Arial" w:hAnsi="Arial" w:cs="Arial"/>
          <w:sz w:val="26"/>
          <w:szCs w:val="26"/>
        </w:rPr>
        <w:t>Cllr Land has been involved in a</w:t>
      </w:r>
      <w:r w:rsidR="00E221A7">
        <w:rPr>
          <w:rFonts w:ascii="Arial" w:hAnsi="Arial" w:cs="Arial"/>
          <w:b/>
          <w:bCs/>
          <w:sz w:val="26"/>
          <w:szCs w:val="26"/>
        </w:rPr>
        <w:t xml:space="preserve"> </w:t>
      </w:r>
      <w:r w:rsidR="004D1B19">
        <w:rPr>
          <w:rFonts w:ascii="Arial" w:hAnsi="Arial" w:cs="Arial"/>
          <w:sz w:val="26"/>
          <w:szCs w:val="26"/>
        </w:rPr>
        <w:t>Pothole scheme, 18 potholes</w:t>
      </w:r>
      <w:r w:rsidR="00E221A7">
        <w:rPr>
          <w:rFonts w:ascii="Arial" w:hAnsi="Arial" w:cs="Arial"/>
          <w:sz w:val="26"/>
          <w:szCs w:val="26"/>
        </w:rPr>
        <w:t xml:space="preserve"> were nominated</w:t>
      </w:r>
      <w:r w:rsidR="004D1B19">
        <w:rPr>
          <w:rFonts w:ascii="Arial" w:hAnsi="Arial" w:cs="Arial"/>
          <w:sz w:val="26"/>
          <w:szCs w:val="26"/>
        </w:rPr>
        <w:t xml:space="preserve"> in November, no potholes suggested for Ramsey and Parkeston, </w:t>
      </w:r>
      <w:r w:rsidR="00E221A7">
        <w:rPr>
          <w:rFonts w:ascii="Arial" w:hAnsi="Arial" w:cs="Arial"/>
          <w:sz w:val="26"/>
          <w:szCs w:val="26"/>
        </w:rPr>
        <w:t xml:space="preserve">there was a </w:t>
      </w:r>
      <w:r w:rsidR="004D1B19">
        <w:rPr>
          <w:rFonts w:ascii="Arial" w:hAnsi="Arial" w:cs="Arial"/>
          <w:sz w:val="26"/>
          <w:szCs w:val="26"/>
        </w:rPr>
        <w:t>crack in the road by the Ramsey Memorial Hall reported by a resident</w:t>
      </w:r>
      <w:r w:rsidR="00E221A7">
        <w:rPr>
          <w:rFonts w:ascii="Arial" w:hAnsi="Arial" w:cs="Arial"/>
          <w:sz w:val="26"/>
          <w:szCs w:val="26"/>
        </w:rPr>
        <w:t xml:space="preserve"> which is being </w:t>
      </w:r>
      <w:proofErr w:type="gramStart"/>
      <w:r w:rsidR="00E221A7">
        <w:rPr>
          <w:rFonts w:ascii="Arial" w:hAnsi="Arial" w:cs="Arial"/>
          <w:sz w:val="26"/>
          <w:szCs w:val="26"/>
        </w:rPr>
        <w:t>looked into</w:t>
      </w:r>
      <w:proofErr w:type="gramEnd"/>
      <w:r w:rsidR="004D1B19">
        <w:rPr>
          <w:rFonts w:ascii="Arial" w:hAnsi="Arial" w:cs="Arial"/>
          <w:sz w:val="26"/>
          <w:szCs w:val="26"/>
        </w:rPr>
        <w:t xml:space="preserve">. </w:t>
      </w:r>
    </w:p>
    <w:p w14:paraId="094A67EA" w14:textId="7DB19A71" w:rsidR="00077D1B" w:rsidRPr="00E221A7" w:rsidRDefault="004D1B19" w:rsidP="00E221A7">
      <w:pPr>
        <w:keepNext/>
        <w:ind w:left="1080"/>
        <w:outlineLvl w:val="0"/>
        <w:rPr>
          <w:rFonts w:ascii="Arial" w:hAnsi="Arial" w:cs="Arial"/>
          <w:color w:val="FF0000"/>
          <w:sz w:val="26"/>
          <w:szCs w:val="26"/>
        </w:rPr>
      </w:pPr>
      <w:r w:rsidRPr="00E221A7">
        <w:rPr>
          <w:rFonts w:ascii="Arial" w:hAnsi="Arial" w:cs="Arial"/>
          <w:sz w:val="26"/>
          <w:szCs w:val="26"/>
        </w:rPr>
        <w:t xml:space="preserve">Lads need Dads and Tendring Family Solutions have both had donations, there is some </w:t>
      </w:r>
      <w:r w:rsidR="00E221A7" w:rsidRPr="00E221A7">
        <w:rPr>
          <w:rFonts w:ascii="Arial" w:hAnsi="Arial" w:cs="Arial"/>
          <w:sz w:val="26"/>
          <w:szCs w:val="26"/>
        </w:rPr>
        <w:t xml:space="preserve">grant </w:t>
      </w:r>
      <w:r w:rsidRPr="00E221A7">
        <w:rPr>
          <w:rFonts w:ascii="Arial" w:hAnsi="Arial" w:cs="Arial"/>
          <w:sz w:val="26"/>
          <w:szCs w:val="26"/>
        </w:rPr>
        <w:t xml:space="preserve">money left </w:t>
      </w:r>
      <w:r w:rsidR="00E221A7" w:rsidRPr="00E221A7">
        <w:rPr>
          <w:rFonts w:ascii="Arial" w:hAnsi="Arial" w:cs="Arial"/>
          <w:sz w:val="26"/>
          <w:szCs w:val="26"/>
        </w:rPr>
        <w:t>Cllr Land was looking for suggestions</w:t>
      </w:r>
      <w:r w:rsidRPr="00E221A7">
        <w:rPr>
          <w:rFonts w:ascii="Arial" w:hAnsi="Arial" w:cs="Arial"/>
          <w:sz w:val="26"/>
          <w:szCs w:val="26"/>
        </w:rPr>
        <w:t>.</w:t>
      </w:r>
    </w:p>
    <w:p w14:paraId="4BB94D60" w14:textId="77777777" w:rsidR="00E221A7" w:rsidRDefault="004D1B19" w:rsidP="006F5147">
      <w:pPr>
        <w:keepNext/>
        <w:ind w:left="1080"/>
        <w:outlineLvl w:val="0"/>
        <w:rPr>
          <w:rFonts w:ascii="Arial" w:hAnsi="Arial" w:cs="Arial"/>
          <w:sz w:val="26"/>
          <w:szCs w:val="26"/>
        </w:rPr>
      </w:pPr>
      <w:r w:rsidRPr="004D1B19">
        <w:rPr>
          <w:rFonts w:ascii="Arial" w:hAnsi="Arial" w:cs="Arial"/>
          <w:sz w:val="26"/>
          <w:szCs w:val="26"/>
        </w:rPr>
        <w:t xml:space="preserve">New LED </w:t>
      </w:r>
      <w:r>
        <w:rPr>
          <w:rFonts w:ascii="Arial" w:hAnsi="Arial" w:cs="Arial"/>
          <w:sz w:val="26"/>
          <w:szCs w:val="26"/>
        </w:rPr>
        <w:t>lighting is being rolled out, Mayes Lane – major issues with road surface</w:t>
      </w:r>
      <w:r w:rsidR="006F5147">
        <w:rPr>
          <w:rFonts w:ascii="Arial" w:hAnsi="Arial" w:cs="Arial"/>
          <w:sz w:val="26"/>
          <w:szCs w:val="26"/>
        </w:rPr>
        <w:t xml:space="preserve">, </w:t>
      </w:r>
      <w:r w:rsidR="00E221A7">
        <w:rPr>
          <w:rFonts w:ascii="Arial" w:hAnsi="Arial" w:cs="Arial"/>
          <w:sz w:val="26"/>
          <w:szCs w:val="26"/>
        </w:rPr>
        <w:t>Cllr Land has confirmed this should now be resolved</w:t>
      </w:r>
      <w:r w:rsidR="006F5147">
        <w:rPr>
          <w:rFonts w:ascii="Arial" w:hAnsi="Arial" w:cs="Arial"/>
          <w:sz w:val="26"/>
          <w:szCs w:val="26"/>
        </w:rPr>
        <w:t xml:space="preserve">. </w:t>
      </w:r>
    </w:p>
    <w:p w14:paraId="3437600F" w14:textId="77777777" w:rsidR="00E221A7" w:rsidRDefault="006F5147" w:rsidP="006F5147">
      <w:pPr>
        <w:keepNext/>
        <w:ind w:left="1080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Footpaths around 2 village school, the contractor has changed but the changeover has not been smooth.</w:t>
      </w:r>
    </w:p>
    <w:p w14:paraId="309459AA" w14:textId="4BC682F0" w:rsidR="006F5147" w:rsidRPr="004D1B19" w:rsidRDefault="006F5147" w:rsidP="006F5147">
      <w:pPr>
        <w:keepNext/>
        <w:ind w:left="1080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resident from Garland Road has been in touch, his concern was that the BT post near him has been damaged, also </w:t>
      </w:r>
      <w:proofErr w:type="spellStart"/>
      <w:r>
        <w:rPr>
          <w:rFonts w:ascii="Arial" w:hAnsi="Arial" w:cs="Arial"/>
          <w:sz w:val="26"/>
          <w:szCs w:val="26"/>
        </w:rPr>
        <w:t>flytipping</w:t>
      </w:r>
      <w:proofErr w:type="spellEnd"/>
      <w:r>
        <w:rPr>
          <w:rFonts w:ascii="Arial" w:hAnsi="Arial" w:cs="Arial"/>
          <w:sz w:val="26"/>
          <w:szCs w:val="26"/>
        </w:rPr>
        <w:t>. Clayton Road, speed</w:t>
      </w:r>
      <w:r w:rsidR="00CD4082">
        <w:rPr>
          <w:rFonts w:ascii="Arial" w:hAnsi="Arial" w:cs="Arial"/>
          <w:sz w:val="26"/>
          <w:szCs w:val="26"/>
        </w:rPr>
        <w:t xml:space="preserve"> s</w:t>
      </w:r>
      <w:r>
        <w:rPr>
          <w:rFonts w:ascii="Arial" w:hAnsi="Arial" w:cs="Arial"/>
          <w:sz w:val="26"/>
          <w:szCs w:val="26"/>
        </w:rPr>
        <w:t>trips/bumps needed, in progress. Winter Warmer Grant is available, Cllr Land suggests advertising for volunteers on Facebook.</w:t>
      </w:r>
    </w:p>
    <w:p w14:paraId="5948B609" w14:textId="77777777" w:rsidR="00E221A7" w:rsidRPr="00E221A7" w:rsidRDefault="00E221A7" w:rsidP="00E221A7">
      <w:pPr>
        <w:keepNext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23698C58" w14:textId="2B683F14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 xml:space="preserve">To receive a report from Tendring District Councillors Zoe Fairley and Bill Davidson </w:t>
      </w:r>
      <w:r w:rsidRPr="00077D1B">
        <w:rPr>
          <w:rFonts w:ascii="Arial" w:hAnsi="Arial" w:cs="Arial"/>
          <w:sz w:val="26"/>
          <w:szCs w:val="26"/>
        </w:rPr>
        <w:t xml:space="preserve">– </w:t>
      </w:r>
      <w:r w:rsidR="00F3707E">
        <w:rPr>
          <w:rFonts w:ascii="Arial" w:hAnsi="Arial" w:cs="Arial"/>
          <w:sz w:val="26"/>
          <w:szCs w:val="26"/>
        </w:rPr>
        <w:t xml:space="preserve">Cllr Fairley has supplied a report, Cllr Davidson has requested that some of the details go on </w:t>
      </w:r>
      <w:proofErr w:type="spellStart"/>
      <w:r w:rsidR="00F3707E">
        <w:rPr>
          <w:rFonts w:ascii="Arial" w:hAnsi="Arial" w:cs="Arial"/>
          <w:sz w:val="26"/>
          <w:szCs w:val="26"/>
        </w:rPr>
        <w:t>Whats</w:t>
      </w:r>
      <w:proofErr w:type="spellEnd"/>
      <w:r w:rsidR="00F3707E">
        <w:rPr>
          <w:rFonts w:ascii="Arial" w:hAnsi="Arial" w:cs="Arial"/>
          <w:sz w:val="26"/>
          <w:szCs w:val="26"/>
        </w:rPr>
        <w:t xml:space="preserve"> App/Facebook</w:t>
      </w:r>
    </w:p>
    <w:p w14:paraId="2339D0FB" w14:textId="7DBF4101" w:rsidR="00077D1B" w:rsidRDefault="00F3707E" w:rsidP="00F3707E">
      <w:pPr>
        <w:keepNext/>
        <w:jc w:val="right"/>
        <w:outlineLv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Action: Clerk</w:t>
      </w:r>
    </w:p>
    <w:p w14:paraId="7BDEF1A9" w14:textId="54298341" w:rsidR="004D1B19" w:rsidRDefault="00F3707E" w:rsidP="00CD4082">
      <w:pPr>
        <w:keepNext/>
        <w:ind w:left="1080"/>
        <w:outlineLvl w:val="0"/>
        <w:rPr>
          <w:rFonts w:ascii="Arial" w:hAnsi="Arial" w:cs="Arial"/>
          <w:sz w:val="26"/>
          <w:szCs w:val="26"/>
        </w:rPr>
      </w:pPr>
      <w:r w:rsidRPr="004D1B19">
        <w:rPr>
          <w:rFonts w:ascii="Arial" w:hAnsi="Arial" w:cs="Arial"/>
          <w:sz w:val="26"/>
          <w:szCs w:val="26"/>
        </w:rPr>
        <w:t xml:space="preserve">Cllr Davidson has received funding from Haven Authority and will be using some </w:t>
      </w:r>
      <w:r w:rsidR="004D1B19" w:rsidRPr="004D1B19">
        <w:rPr>
          <w:rFonts w:ascii="Arial" w:hAnsi="Arial" w:cs="Arial"/>
          <w:sz w:val="26"/>
          <w:szCs w:val="26"/>
        </w:rPr>
        <w:t>to</w:t>
      </w:r>
      <w:r w:rsidRPr="004D1B19">
        <w:rPr>
          <w:rFonts w:ascii="Arial" w:hAnsi="Arial" w:cs="Arial"/>
          <w:sz w:val="26"/>
          <w:szCs w:val="26"/>
        </w:rPr>
        <w:t xml:space="preserve"> run a soup kitchen </w:t>
      </w:r>
      <w:r w:rsidR="004D1B19" w:rsidRPr="004D1B19">
        <w:rPr>
          <w:rFonts w:ascii="Arial" w:hAnsi="Arial" w:cs="Arial"/>
          <w:sz w:val="26"/>
          <w:szCs w:val="26"/>
        </w:rPr>
        <w:t>with Cllr Kadlec</w:t>
      </w:r>
      <w:r w:rsidR="004D1B19">
        <w:rPr>
          <w:rFonts w:ascii="Arial" w:hAnsi="Arial" w:cs="Arial"/>
          <w:sz w:val="26"/>
          <w:szCs w:val="26"/>
        </w:rPr>
        <w:t>, could do with more volunteers, Cllr Davidson is looking for a cook for every other Friday.</w:t>
      </w:r>
    </w:p>
    <w:p w14:paraId="579D39B1" w14:textId="77777777" w:rsidR="00040B25" w:rsidRPr="004D1B19" w:rsidRDefault="00040B25" w:rsidP="00CD4082">
      <w:pPr>
        <w:keepNext/>
        <w:ind w:left="1080"/>
        <w:outlineLvl w:val="0"/>
        <w:rPr>
          <w:rFonts w:ascii="Arial" w:hAnsi="Arial" w:cs="Arial"/>
          <w:sz w:val="26"/>
          <w:szCs w:val="26"/>
        </w:rPr>
      </w:pPr>
    </w:p>
    <w:p w14:paraId="7C12EBD2" w14:textId="77777777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>To receive a report from the Clerk and Councillors activities:</w:t>
      </w:r>
    </w:p>
    <w:p w14:paraId="7CEDD1CB" w14:textId="008DC1C0" w:rsidR="00077D1B" w:rsidRDefault="00077D1B" w:rsidP="00077D1B">
      <w:pPr>
        <w:pStyle w:val="ListParagraph"/>
        <w:keepNext/>
        <w:numPr>
          <w:ilvl w:val="0"/>
          <w:numId w:val="29"/>
        </w:numPr>
        <w:outlineLvl w:val="1"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 xml:space="preserve">Clerk’s Report – </w:t>
      </w:r>
      <w:r w:rsidR="00CD4082">
        <w:rPr>
          <w:rFonts w:ascii="Arial" w:hAnsi="Arial" w:cs="Arial"/>
          <w:sz w:val="26"/>
          <w:szCs w:val="26"/>
        </w:rPr>
        <w:t xml:space="preserve">Report given, response to the TDC emergency planning email is that Cllr Ferguson would be very interested in attending Catherine’s </w:t>
      </w:r>
      <w:r w:rsidR="00CD4082">
        <w:rPr>
          <w:rFonts w:ascii="Arial" w:hAnsi="Arial" w:cs="Arial"/>
          <w:sz w:val="26"/>
          <w:szCs w:val="26"/>
        </w:rPr>
        <w:lastRenderedPageBreak/>
        <w:t>sessions on Emergency planning leaflets next year, clerk to keep Cllr’s updated on dates when released.</w:t>
      </w:r>
    </w:p>
    <w:p w14:paraId="594E98D9" w14:textId="435BB11B" w:rsidR="00CD4082" w:rsidRPr="00077D1B" w:rsidRDefault="00CD4082" w:rsidP="00CD4082">
      <w:pPr>
        <w:pStyle w:val="ListParagraph"/>
        <w:keepNext/>
        <w:ind w:left="1571"/>
        <w:jc w:val="right"/>
        <w:outlineLvl w:val="1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Action:Clerk</w:t>
      </w:r>
      <w:proofErr w:type="spellEnd"/>
      <w:proofErr w:type="gramEnd"/>
    </w:p>
    <w:p w14:paraId="13935744" w14:textId="77777777" w:rsidR="00CD4082" w:rsidRDefault="00077D1B" w:rsidP="00077D1B">
      <w:pPr>
        <w:pStyle w:val="ListParagraph"/>
        <w:keepNext/>
        <w:numPr>
          <w:ilvl w:val="0"/>
          <w:numId w:val="29"/>
        </w:numPr>
        <w:outlineLvl w:val="1"/>
        <w:rPr>
          <w:rFonts w:ascii="Arial" w:hAnsi="Arial"/>
          <w:sz w:val="26"/>
          <w:szCs w:val="26"/>
        </w:rPr>
      </w:pPr>
      <w:r w:rsidRPr="00077D1B">
        <w:rPr>
          <w:rFonts w:ascii="Arial" w:hAnsi="Arial"/>
          <w:sz w:val="26"/>
          <w:szCs w:val="26"/>
        </w:rPr>
        <w:t>Ramsey Councillors Report:</w:t>
      </w:r>
      <w:r w:rsidR="00AD0849">
        <w:rPr>
          <w:rFonts w:ascii="Arial" w:hAnsi="Arial"/>
          <w:sz w:val="26"/>
          <w:szCs w:val="26"/>
        </w:rPr>
        <w:t xml:space="preserve"> Cllr Passmore has found an oak tree down by the park in Ramsey, it has now been cleared. Flooding issue on </w:t>
      </w:r>
      <w:proofErr w:type="spellStart"/>
      <w:r w:rsidR="00AD0849">
        <w:rPr>
          <w:rFonts w:ascii="Arial" w:hAnsi="Arial"/>
          <w:sz w:val="26"/>
          <w:szCs w:val="26"/>
        </w:rPr>
        <w:t>Wix</w:t>
      </w:r>
      <w:proofErr w:type="spellEnd"/>
      <w:r w:rsidR="00AD0849">
        <w:rPr>
          <w:rFonts w:ascii="Arial" w:hAnsi="Arial"/>
          <w:sz w:val="26"/>
          <w:szCs w:val="26"/>
        </w:rPr>
        <w:t xml:space="preserve"> Road going towards the Street, has started to fill up again. </w:t>
      </w:r>
    </w:p>
    <w:p w14:paraId="3F778216" w14:textId="0A05632A" w:rsidR="00077D1B" w:rsidRPr="00077D1B" w:rsidRDefault="00AD0849" w:rsidP="00CD4082">
      <w:pPr>
        <w:pStyle w:val="ListParagraph"/>
        <w:keepNext/>
        <w:ind w:left="1571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Cllr Lungley has been looking at statistics for facebook posts and there is quite a broad reach</w:t>
      </w:r>
      <w:r w:rsidR="00CD4082">
        <w:rPr>
          <w:rFonts w:ascii="Arial" w:hAnsi="Arial"/>
          <w:sz w:val="26"/>
          <w:szCs w:val="26"/>
        </w:rPr>
        <w:t xml:space="preserve">, so this method should be used to </w:t>
      </w:r>
      <w:r w:rsidR="000214C8">
        <w:rPr>
          <w:rFonts w:ascii="Arial" w:hAnsi="Arial"/>
          <w:sz w:val="26"/>
          <w:szCs w:val="26"/>
        </w:rPr>
        <w:t>impart information.</w:t>
      </w:r>
    </w:p>
    <w:p w14:paraId="66C669A5" w14:textId="0176F226" w:rsidR="00077D1B" w:rsidRPr="00077D1B" w:rsidRDefault="00077D1B" w:rsidP="00077D1B">
      <w:pPr>
        <w:pStyle w:val="ListParagraph"/>
        <w:keepNext/>
        <w:numPr>
          <w:ilvl w:val="0"/>
          <w:numId w:val="29"/>
        </w:numPr>
        <w:outlineLvl w:val="1"/>
        <w:rPr>
          <w:rFonts w:ascii="Arial" w:hAnsi="Arial"/>
        </w:rPr>
      </w:pPr>
      <w:r w:rsidRPr="00077D1B">
        <w:rPr>
          <w:rFonts w:ascii="Arial" w:hAnsi="Arial"/>
        </w:rPr>
        <w:t>Parkeston Councillors Report:</w:t>
      </w:r>
      <w:r w:rsidR="00FF23BD">
        <w:rPr>
          <w:rFonts w:ascii="Arial" w:hAnsi="Arial"/>
        </w:rPr>
        <w:t xml:space="preserve"> Jubilee Park will have 60 trees to make an avenue, there is also going to be a memorial garden for kinder transport.</w:t>
      </w:r>
    </w:p>
    <w:p w14:paraId="64CFCF1B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13493BCB" w14:textId="7C64290D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 xml:space="preserve">Planning Updates: </w:t>
      </w:r>
    </w:p>
    <w:p w14:paraId="7B878D52" w14:textId="1BE4990C" w:rsidR="00077D1B" w:rsidRPr="00077D1B" w:rsidRDefault="00077D1B" w:rsidP="00077D1B">
      <w:pPr>
        <w:pStyle w:val="ListParagraph"/>
        <w:keepNext/>
        <w:numPr>
          <w:ilvl w:val="0"/>
          <w:numId w:val="32"/>
        </w:numPr>
        <w:outlineLvl w:val="1"/>
        <w:rPr>
          <w:rFonts w:ascii="Arial" w:hAnsi="Arial" w:cs="Arial"/>
          <w:b/>
          <w:bCs/>
          <w:sz w:val="26"/>
          <w:szCs w:val="26"/>
        </w:rPr>
      </w:pPr>
      <w:bookmarkStart w:id="1" w:name="_Hlk64102369"/>
      <w:r w:rsidRPr="00077D1B">
        <w:rPr>
          <w:rFonts w:ascii="Arial" w:hAnsi="Arial" w:cs="Arial"/>
          <w:b/>
          <w:bCs/>
          <w:sz w:val="26"/>
          <w:szCs w:val="26"/>
        </w:rPr>
        <w:t>Applications received for consultation/information:</w:t>
      </w:r>
    </w:p>
    <w:p w14:paraId="1BB2E620" w14:textId="2818DDDA" w:rsidR="00D30ED6" w:rsidRPr="00FF23BD" w:rsidRDefault="00077D1B" w:rsidP="00040B25">
      <w:pPr>
        <w:pStyle w:val="ListParagraph"/>
        <w:numPr>
          <w:ilvl w:val="0"/>
          <w:numId w:val="35"/>
        </w:numPr>
      </w:pPr>
      <w:r w:rsidRPr="00040B25">
        <w:rPr>
          <w:rFonts w:ascii="Arial" w:hAnsi="Arial" w:cs="Arial"/>
          <w:sz w:val="26"/>
          <w:szCs w:val="26"/>
        </w:rPr>
        <w:t>Appeal Number: APP/P1560/W/22/3303049 Under Section 78 for</w:t>
      </w:r>
      <w:r w:rsidR="00FF23BD" w:rsidRPr="00040B25">
        <w:rPr>
          <w:rFonts w:ascii="Arial" w:hAnsi="Arial" w:cs="Arial"/>
          <w:sz w:val="26"/>
          <w:szCs w:val="26"/>
        </w:rPr>
        <w:t xml:space="preserve"> </w:t>
      </w:r>
      <w:r w:rsidRPr="00040B25">
        <w:rPr>
          <w:rFonts w:ascii="Arial" w:hAnsi="Arial" w:cs="Arial"/>
          <w:sz w:val="26"/>
          <w:szCs w:val="26"/>
        </w:rPr>
        <w:t>Application Number: 20/00585/OUT</w:t>
      </w:r>
    </w:p>
    <w:p w14:paraId="4FA66FA6" w14:textId="77777777" w:rsidR="00040B25" w:rsidRDefault="00077D1B" w:rsidP="00040B25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Proposal: Erection of five bespoke self-build/custom built dwellings (concurrent application with a proposal for an additional car park for the Two Village Primary School) (considering access).</w:t>
      </w:r>
    </w:p>
    <w:p w14:paraId="645C8805" w14:textId="15E00EDA" w:rsidR="00077D1B" w:rsidRDefault="00077D1B" w:rsidP="00040B25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 xml:space="preserve">Location: Land rear of Soma View and </w:t>
      </w:r>
      <w:proofErr w:type="spellStart"/>
      <w:r w:rsidRPr="00077D1B">
        <w:rPr>
          <w:rFonts w:ascii="Arial" w:hAnsi="Arial" w:cs="Arial"/>
          <w:sz w:val="26"/>
          <w:szCs w:val="26"/>
        </w:rPr>
        <w:t>Roborough</w:t>
      </w:r>
      <w:proofErr w:type="spellEnd"/>
      <w:r w:rsidRPr="00077D1B">
        <w:rPr>
          <w:rFonts w:ascii="Arial" w:hAnsi="Arial" w:cs="Arial"/>
          <w:sz w:val="26"/>
          <w:szCs w:val="26"/>
        </w:rPr>
        <w:t xml:space="preserve"> Church Hill, Ramsey.</w:t>
      </w:r>
    </w:p>
    <w:p w14:paraId="32B5ABCA" w14:textId="3E47663A" w:rsidR="00CD4082" w:rsidRPr="00077D1B" w:rsidRDefault="00CD4082" w:rsidP="00040B25">
      <w:pPr>
        <w:ind w:left="1800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Cllr Comment: </w:t>
      </w:r>
      <w:r w:rsidR="00040B25">
        <w:rPr>
          <w:rFonts w:ascii="Arial" w:hAnsi="Arial" w:cs="Arial"/>
          <w:sz w:val="26"/>
          <w:szCs w:val="26"/>
        </w:rPr>
        <w:t>Cllr’s would like a caveat</w:t>
      </w:r>
      <w:r>
        <w:rPr>
          <w:rFonts w:ascii="Arial" w:hAnsi="Arial" w:cs="Arial"/>
          <w:sz w:val="26"/>
          <w:szCs w:val="26"/>
        </w:rPr>
        <w:t xml:space="preserve"> is put in place that only these 5 dwellings can be built on the land. </w:t>
      </w:r>
    </w:p>
    <w:p w14:paraId="4CDB15BC" w14:textId="77777777" w:rsidR="00077D1B" w:rsidRPr="00077D1B" w:rsidRDefault="00077D1B" w:rsidP="00077D1B">
      <w:pPr>
        <w:numPr>
          <w:ilvl w:val="0"/>
          <w:numId w:val="26"/>
        </w:numPr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Appeal Number: APP/P1560/W/22/3303051 Under section 78 for application number: 20/01057/FUL.</w:t>
      </w:r>
    </w:p>
    <w:p w14:paraId="0BDDB90C" w14:textId="77777777" w:rsidR="00077D1B" w:rsidRPr="00077D1B" w:rsidRDefault="00077D1B" w:rsidP="00077D1B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Proposal: Provision of an additional car park for the Two Village Primary School.</w:t>
      </w:r>
    </w:p>
    <w:p w14:paraId="4152660E" w14:textId="23F11974" w:rsidR="00040B25" w:rsidRPr="00077D1B" w:rsidRDefault="00077D1B" w:rsidP="00040B25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Location: Land adjacent of Two Village School, Mayes Lane</w:t>
      </w:r>
      <w:r w:rsidR="00040B25">
        <w:rPr>
          <w:rFonts w:ascii="Arial" w:hAnsi="Arial" w:cs="Arial"/>
          <w:sz w:val="26"/>
          <w:szCs w:val="26"/>
        </w:rPr>
        <w:t xml:space="preserve"> – No Comment given</w:t>
      </w:r>
    </w:p>
    <w:p w14:paraId="211B7A3A" w14:textId="77777777" w:rsidR="00077D1B" w:rsidRPr="00077D1B" w:rsidRDefault="00077D1B" w:rsidP="00077D1B">
      <w:pPr>
        <w:numPr>
          <w:ilvl w:val="0"/>
          <w:numId w:val="26"/>
        </w:numPr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Application number: 22/01643/VOC</w:t>
      </w:r>
    </w:p>
    <w:p w14:paraId="362CB7BF" w14:textId="2BFBCBF3" w:rsidR="00077D1B" w:rsidRPr="00077D1B" w:rsidRDefault="00077D1B" w:rsidP="00077D1B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Proposal: Application under Section 73 of the Town and Country Planning Act, to allow a variation of conditions 2 (approved plans) and 21 (site access details) of 20/01384/FUL to enable the improvement of site access at both construction and operation</w:t>
      </w:r>
      <w:r w:rsidR="00040B25">
        <w:rPr>
          <w:rFonts w:ascii="Arial" w:hAnsi="Arial" w:cs="Arial"/>
          <w:sz w:val="26"/>
          <w:szCs w:val="26"/>
        </w:rPr>
        <w:t xml:space="preserve"> </w:t>
      </w:r>
    </w:p>
    <w:p w14:paraId="6C91E876" w14:textId="151E6DC4" w:rsidR="00077D1B" w:rsidRPr="00077D1B" w:rsidRDefault="00077D1B" w:rsidP="00040B25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Location: Land South of Primrose Hall, Primrose Lane, Ramsey, Harwich</w:t>
      </w:r>
      <w:r w:rsidR="00040B25">
        <w:rPr>
          <w:rFonts w:ascii="Arial" w:hAnsi="Arial" w:cs="Arial"/>
          <w:sz w:val="26"/>
          <w:szCs w:val="26"/>
        </w:rPr>
        <w:t xml:space="preserve"> – No comment given</w:t>
      </w:r>
    </w:p>
    <w:p w14:paraId="348FDB0C" w14:textId="77777777" w:rsidR="00077D1B" w:rsidRPr="00077D1B" w:rsidRDefault="00077D1B" w:rsidP="00077D1B">
      <w:pPr>
        <w:numPr>
          <w:ilvl w:val="0"/>
          <w:numId w:val="26"/>
        </w:numPr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Application number: 22/01369/FUL</w:t>
      </w:r>
    </w:p>
    <w:p w14:paraId="0DD32FA8" w14:textId="77777777" w:rsidR="00077D1B" w:rsidRPr="00077D1B" w:rsidRDefault="00077D1B" w:rsidP="00077D1B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Proposal: Proposed relocation of Carson Vehicle Transfer Ltd to Harwich International Port including site parking/vehicle storage, site offices and a welfare and workshop building.</w:t>
      </w:r>
    </w:p>
    <w:p w14:paraId="79D800C4" w14:textId="3732E0F9" w:rsidR="00077D1B" w:rsidRPr="00077D1B" w:rsidRDefault="00077D1B" w:rsidP="00077D1B">
      <w:pPr>
        <w:ind w:left="1800"/>
        <w:contextualSpacing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Location: Dock Hereditament and Premises, Parkeston Quay, Harwich, Essex</w:t>
      </w:r>
      <w:r w:rsidR="00040B25">
        <w:rPr>
          <w:rFonts w:ascii="Arial" w:hAnsi="Arial" w:cs="Arial"/>
          <w:sz w:val="26"/>
          <w:szCs w:val="26"/>
        </w:rPr>
        <w:t xml:space="preserve"> – No Comment given</w:t>
      </w:r>
    </w:p>
    <w:p w14:paraId="6EA25D01" w14:textId="77777777" w:rsidR="00077D1B" w:rsidRPr="00077D1B" w:rsidRDefault="00077D1B" w:rsidP="00077D1B">
      <w:pPr>
        <w:ind w:left="720"/>
        <w:contextualSpacing/>
        <w:rPr>
          <w:rFonts w:ascii="Arial" w:hAnsi="Arial" w:cs="Arial"/>
          <w:sz w:val="26"/>
          <w:szCs w:val="26"/>
        </w:rPr>
      </w:pPr>
    </w:p>
    <w:p w14:paraId="65D6EEAA" w14:textId="00113966" w:rsidR="00077D1B" w:rsidRPr="00077D1B" w:rsidRDefault="00077D1B" w:rsidP="00077D1B">
      <w:pPr>
        <w:pStyle w:val="ListParagraph"/>
        <w:keepNext/>
        <w:numPr>
          <w:ilvl w:val="0"/>
          <w:numId w:val="32"/>
        </w:numPr>
        <w:outlineLvl w:val="1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 xml:space="preserve">Applications considered by the Planning Sub Committees since the last meeting: </w:t>
      </w:r>
      <w:r w:rsidRPr="00077D1B">
        <w:rPr>
          <w:rFonts w:ascii="Arial" w:hAnsi="Arial" w:cs="Arial"/>
          <w:sz w:val="26"/>
          <w:szCs w:val="26"/>
        </w:rPr>
        <w:t>None</w:t>
      </w:r>
    </w:p>
    <w:p w14:paraId="018EE0FB" w14:textId="3D8486BF" w:rsidR="00077D1B" w:rsidRPr="00077D1B" w:rsidRDefault="00077D1B" w:rsidP="00077D1B">
      <w:pPr>
        <w:pStyle w:val="ListParagraph"/>
        <w:keepNext/>
        <w:numPr>
          <w:ilvl w:val="0"/>
          <w:numId w:val="32"/>
        </w:numPr>
        <w:outlineLvl w:val="1"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>Decisions received</w:t>
      </w:r>
      <w:r w:rsidRPr="00077D1B">
        <w:rPr>
          <w:rFonts w:ascii="Arial" w:hAnsi="Arial" w:cs="Arial"/>
          <w:sz w:val="26"/>
          <w:szCs w:val="26"/>
        </w:rPr>
        <w:t xml:space="preserve"> – For information only: </w:t>
      </w:r>
    </w:p>
    <w:p w14:paraId="61599BE7" w14:textId="77777777" w:rsidR="00077D1B" w:rsidRPr="00077D1B" w:rsidRDefault="00077D1B" w:rsidP="00077D1B">
      <w:pPr>
        <w:numPr>
          <w:ilvl w:val="0"/>
          <w:numId w:val="26"/>
        </w:numPr>
        <w:contextualSpacing/>
        <w:rPr>
          <w:rFonts w:ascii="Arial" w:hAnsi="Arial" w:cs="Arial"/>
        </w:rPr>
      </w:pPr>
      <w:r w:rsidRPr="00077D1B">
        <w:rPr>
          <w:rFonts w:ascii="Arial" w:hAnsi="Arial" w:cs="Arial"/>
        </w:rPr>
        <w:t>Application Number: 22/01655/TPO</w:t>
      </w:r>
    </w:p>
    <w:p w14:paraId="45BED8E4" w14:textId="77777777" w:rsidR="00077D1B" w:rsidRPr="00077D1B" w:rsidRDefault="00077D1B" w:rsidP="00077D1B">
      <w:pPr>
        <w:ind w:left="1800"/>
        <w:contextualSpacing/>
        <w:rPr>
          <w:rFonts w:ascii="Arial" w:hAnsi="Arial" w:cs="Arial"/>
        </w:rPr>
      </w:pPr>
      <w:r w:rsidRPr="00077D1B">
        <w:rPr>
          <w:rFonts w:ascii="Arial" w:hAnsi="Arial" w:cs="Arial"/>
        </w:rPr>
        <w:t>Proposal: 3 No. Willow – re-pollard back to main stem, removal of 1 stem leaning on sheds and 1 stem leaning on fence line and pushing fence out.</w:t>
      </w:r>
    </w:p>
    <w:p w14:paraId="45937E51" w14:textId="77777777" w:rsidR="00077D1B" w:rsidRPr="00077D1B" w:rsidRDefault="00077D1B" w:rsidP="00077D1B">
      <w:pPr>
        <w:ind w:left="1080" w:firstLine="720"/>
        <w:contextualSpacing/>
        <w:rPr>
          <w:rFonts w:ascii="Arial" w:hAnsi="Arial" w:cs="Arial"/>
        </w:rPr>
      </w:pPr>
      <w:r w:rsidRPr="00077D1B">
        <w:rPr>
          <w:rFonts w:ascii="Arial" w:hAnsi="Arial" w:cs="Arial"/>
        </w:rPr>
        <w:t>Location: 1 Lucas Cottages, The street, Ramsey, Harwich, Essex, CO12 5HN</w:t>
      </w:r>
    </w:p>
    <w:p w14:paraId="4661BAF3" w14:textId="19C7BF11" w:rsidR="00077D1B" w:rsidRPr="00077D1B" w:rsidRDefault="00077D1B" w:rsidP="00077D1B">
      <w:pPr>
        <w:ind w:left="108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77D1B">
        <w:rPr>
          <w:rFonts w:ascii="Arial" w:hAnsi="Arial" w:cs="Arial"/>
        </w:rPr>
        <w:t>ecision: Approved – Full 07.11.22 Delegated decision.</w:t>
      </w:r>
    </w:p>
    <w:p w14:paraId="78F42766" w14:textId="532BB29C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bookmarkStart w:id="2" w:name="_Hlk115281837"/>
      <w:r w:rsidRPr="00077D1B">
        <w:rPr>
          <w:rFonts w:ascii="Arial" w:hAnsi="Arial" w:cs="Arial"/>
          <w:b/>
          <w:bCs/>
          <w:sz w:val="26"/>
          <w:szCs w:val="26"/>
        </w:rPr>
        <w:lastRenderedPageBreak/>
        <w:t>Ramsey &amp; Parkeston Parish Council Emergency Plan: formation of working group to build an Emergency Plan for both wards.</w:t>
      </w:r>
    </w:p>
    <w:p w14:paraId="4998656C" w14:textId="25112FE5" w:rsidR="00077D1B" w:rsidRPr="00077D1B" w:rsidRDefault="00077D1B" w:rsidP="00077D1B">
      <w:pPr>
        <w:pStyle w:val="ListParagraph"/>
        <w:numPr>
          <w:ilvl w:val="0"/>
          <w:numId w:val="26"/>
        </w:numPr>
        <w:rPr>
          <w:rFonts w:ascii="Arial" w:hAnsi="Arial" w:cs="Arial"/>
          <w:color w:val="FF0000"/>
          <w:sz w:val="26"/>
          <w:szCs w:val="26"/>
        </w:rPr>
      </w:pPr>
      <w:bookmarkStart w:id="3" w:name="_Hlk115282702"/>
      <w:r w:rsidRPr="00077D1B">
        <w:rPr>
          <w:rFonts w:ascii="Arial" w:hAnsi="Arial" w:cs="Arial"/>
          <w:sz w:val="26"/>
          <w:szCs w:val="26"/>
        </w:rPr>
        <w:t xml:space="preserve">Update from </w:t>
      </w:r>
      <w:bookmarkEnd w:id="2"/>
      <w:bookmarkEnd w:id="3"/>
      <w:r w:rsidRPr="00077D1B">
        <w:rPr>
          <w:rFonts w:ascii="Arial" w:hAnsi="Arial" w:cs="Arial"/>
          <w:sz w:val="26"/>
          <w:szCs w:val="26"/>
        </w:rPr>
        <w:t>Cllr’s</w:t>
      </w:r>
      <w:r w:rsidR="00FF23BD">
        <w:rPr>
          <w:rFonts w:ascii="Arial" w:hAnsi="Arial" w:cs="Arial"/>
          <w:sz w:val="26"/>
          <w:szCs w:val="26"/>
        </w:rPr>
        <w:t xml:space="preserve"> – Cllr Ferguson Proposed that further to Clerk’s email, Cllr’s should attend Catherine’s course and complete the leaflet in 2023</w:t>
      </w:r>
      <w:r w:rsidR="00121DD4">
        <w:rPr>
          <w:rFonts w:ascii="Arial" w:hAnsi="Arial" w:cs="Arial"/>
          <w:sz w:val="26"/>
          <w:szCs w:val="26"/>
        </w:rPr>
        <w:t>. All Agreed. Cllr Lungley suggested that there is a 2019 leaflet that is 2/3 written and can be used</w:t>
      </w:r>
      <w:r w:rsidR="00713B77">
        <w:rPr>
          <w:rFonts w:ascii="Arial" w:hAnsi="Arial" w:cs="Arial"/>
          <w:sz w:val="26"/>
          <w:szCs w:val="26"/>
        </w:rPr>
        <w:t xml:space="preserve"> and updated as required</w:t>
      </w:r>
      <w:r w:rsidR="00121DD4">
        <w:rPr>
          <w:rFonts w:ascii="Arial" w:hAnsi="Arial" w:cs="Arial"/>
          <w:sz w:val="26"/>
          <w:szCs w:val="26"/>
        </w:rPr>
        <w:t>.</w:t>
      </w:r>
    </w:p>
    <w:p w14:paraId="7677B354" w14:textId="77777777" w:rsidR="00077D1B" w:rsidRPr="00077D1B" w:rsidRDefault="00077D1B" w:rsidP="00077D1B">
      <w:pPr>
        <w:rPr>
          <w:rFonts w:ascii="Arial" w:hAnsi="Arial" w:cs="Arial"/>
          <w:sz w:val="26"/>
          <w:szCs w:val="26"/>
        </w:rPr>
      </w:pPr>
    </w:p>
    <w:p w14:paraId="33479FC5" w14:textId="77777777" w:rsidR="00DC48DE" w:rsidRDefault="00077D1B" w:rsidP="00DC48DE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/>
          <w:b/>
          <w:bCs/>
          <w:sz w:val="26"/>
          <w:szCs w:val="26"/>
        </w:rPr>
      </w:pPr>
      <w:r w:rsidRPr="00077D1B">
        <w:rPr>
          <w:rFonts w:ascii="Arial" w:hAnsi="Arial"/>
          <w:b/>
          <w:bCs/>
          <w:sz w:val="26"/>
          <w:szCs w:val="26"/>
        </w:rPr>
        <w:t>Chairman’s report:</w:t>
      </w:r>
      <w:bookmarkStart w:id="4" w:name="_Hlk115281541"/>
    </w:p>
    <w:p w14:paraId="2CA172A2" w14:textId="28BFB58B" w:rsidR="00077D1B" w:rsidRPr="00DC48DE" w:rsidRDefault="00077D1B" w:rsidP="00DC48DE">
      <w:pPr>
        <w:pStyle w:val="ListParagraph"/>
        <w:keepNext/>
        <w:numPr>
          <w:ilvl w:val="1"/>
          <w:numId w:val="28"/>
        </w:numPr>
        <w:outlineLvl w:val="0"/>
        <w:rPr>
          <w:rFonts w:ascii="Arial" w:hAnsi="Arial"/>
          <w:b/>
          <w:bCs/>
          <w:sz w:val="26"/>
          <w:szCs w:val="26"/>
        </w:rPr>
      </w:pPr>
      <w:r w:rsidRPr="00DC48DE">
        <w:rPr>
          <w:rFonts w:ascii="Arial" w:hAnsi="Arial" w:cs="Arial"/>
          <w:sz w:val="26"/>
          <w:szCs w:val="26"/>
        </w:rPr>
        <w:t xml:space="preserve">Projects for </w:t>
      </w:r>
      <w:bookmarkEnd w:id="4"/>
      <w:r w:rsidRPr="00DC48DE">
        <w:rPr>
          <w:rFonts w:ascii="Arial" w:hAnsi="Arial" w:cs="Arial"/>
          <w:sz w:val="26"/>
          <w:szCs w:val="26"/>
        </w:rPr>
        <w:t xml:space="preserve">budget meeting: </w:t>
      </w:r>
    </w:p>
    <w:p w14:paraId="48B783B9" w14:textId="26B7B972" w:rsidR="00077D1B" w:rsidRPr="00077D1B" w:rsidRDefault="00077D1B" w:rsidP="00077D1B">
      <w:pPr>
        <w:keepNext/>
        <w:numPr>
          <w:ilvl w:val="0"/>
          <w:numId w:val="26"/>
        </w:numPr>
        <w:outlineLvl w:val="1"/>
        <w:rPr>
          <w:rFonts w:ascii="Arial" w:hAnsi="Arial" w:cs="Arial"/>
          <w:sz w:val="26"/>
          <w:szCs w:val="26"/>
        </w:rPr>
      </w:pPr>
      <w:proofErr w:type="spellStart"/>
      <w:r w:rsidRPr="00077D1B">
        <w:rPr>
          <w:rFonts w:ascii="Arial" w:hAnsi="Arial" w:cs="Arial"/>
          <w:sz w:val="26"/>
          <w:szCs w:val="26"/>
        </w:rPr>
        <w:t>Speedwatch</w:t>
      </w:r>
      <w:proofErr w:type="spellEnd"/>
      <w:r w:rsidRPr="00077D1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77D1B">
        <w:rPr>
          <w:rFonts w:ascii="Arial" w:hAnsi="Arial" w:cs="Arial"/>
          <w:sz w:val="26"/>
          <w:szCs w:val="26"/>
        </w:rPr>
        <w:t xml:space="preserve">Cameras </w:t>
      </w:r>
      <w:r w:rsidR="00121DD4">
        <w:rPr>
          <w:rFonts w:ascii="Arial" w:hAnsi="Arial" w:cs="Arial"/>
          <w:sz w:val="26"/>
          <w:szCs w:val="26"/>
        </w:rPr>
        <w:t xml:space="preserve"> -</w:t>
      </w:r>
      <w:proofErr w:type="gramEnd"/>
      <w:r w:rsidR="00121DD4">
        <w:rPr>
          <w:rFonts w:ascii="Arial" w:hAnsi="Arial" w:cs="Arial"/>
          <w:sz w:val="26"/>
          <w:szCs w:val="26"/>
        </w:rPr>
        <w:t xml:space="preserve"> Agreed</w:t>
      </w:r>
    </w:p>
    <w:p w14:paraId="43452600" w14:textId="798165A5" w:rsidR="00077D1B" w:rsidRPr="00077D1B" w:rsidRDefault="00077D1B" w:rsidP="00077D1B">
      <w:pPr>
        <w:keepNext/>
        <w:numPr>
          <w:ilvl w:val="0"/>
          <w:numId w:val="26"/>
        </w:numPr>
        <w:outlineLvl w:val="1"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Mile Marker Stones</w:t>
      </w:r>
      <w:r w:rsidR="00121DD4">
        <w:rPr>
          <w:rFonts w:ascii="Arial" w:hAnsi="Arial" w:cs="Arial"/>
          <w:sz w:val="26"/>
          <w:szCs w:val="26"/>
        </w:rPr>
        <w:t xml:space="preserve"> – Agreed</w:t>
      </w:r>
      <w:r w:rsidR="00255635">
        <w:rPr>
          <w:rFonts w:ascii="Arial" w:hAnsi="Arial" w:cs="Arial"/>
          <w:sz w:val="26"/>
          <w:szCs w:val="26"/>
        </w:rPr>
        <w:t xml:space="preserve"> 8 for 1 against</w:t>
      </w:r>
    </w:p>
    <w:p w14:paraId="4ECFA704" w14:textId="1F673651" w:rsidR="00077D1B" w:rsidRPr="00077D1B" w:rsidRDefault="00077D1B" w:rsidP="00077D1B">
      <w:pPr>
        <w:keepNext/>
        <w:numPr>
          <w:ilvl w:val="0"/>
          <w:numId w:val="26"/>
        </w:numPr>
        <w:outlineLvl w:val="1"/>
        <w:rPr>
          <w:rFonts w:ascii="Arial" w:hAnsi="Arial" w:cs="Arial"/>
          <w:sz w:val="26"/>
          <w:szCs w:val="26"/>
        </w:rPr>
      </w:pPr>
      <w:r w:rsidRPr="00077D1B">
        <w:rPr>
          <w:rFonts w:ascii="Arial" w:hAnsi="Arial" w:cs="Arial"/>
          <w:sz w:val="26"/>
          <w:szCs w:val="26"/>
        </w:rPr>
        <w:t>Cemetery Lodge Subsidence repairs</w:t>
      </w:r>
      <w:r w:rsidR="00121DD4">
        <w:rPr>
          <w:rFonts w:ascii="Arial" w:hAnsi="Arial" w:cs="Arial"/>
          <w:sz w:val="26"/>
          <w:szCs w:val="26"/>
        </w:rPr>
        <w:t xml:space="preserve"> – has been delayed, will happen in the new year</w:t>
      </w:r>
      <w:r w:rsidR="00713B77">
        <w:rPr>
          <w:rFonts w:ascii="Arial" w:hAnsi="Arial" w:cs="Arial"/>
          <w:sz w:val="26"/>
          <w:szCs w:val="26"/>
        </w:rPr>
        <w:t>.</w:t>
      </w:r>
    </w:p>
    <w:p w14:paraId="0F471634" w14:textId="52004C0F" w:rsidR="00077D1B" w:rsidRPr="00077D1B" w:rsidRDefault="00077D1B" w:rsidP="00077D1B">
      <w:pPr>
        <w:numPr>
          <w:ilvl w:val="0"/>
          <w:numId w:val="26"/>
        </w:numPr>
        <w:contextualSpacing/>
      </w:pPr>
      <w:r w:rsidRPr="00077D1B">
        <w:rPr>
          <w:rFonts w:ascii="Arial" w:hAnsi="Arial" w:cs="Arial"/>
          <w:sz w:val="26"/>
          <w:szCs w:val="26"/>
        </w:rPr>
        <w:t>Purchase of van</w:t>
      </w:r>
      <w:r w:rsidR="00121DD4">
        <w:rPr>
          <w:rFonts w:ascii="Arial" w:hAnsi="Arial" w:cs="Arial"/>
          <w:sz w:val="26"/>
          <w:szCs w:val="26"/>
        </w:rPr>
        <w:t xml:space="preserve"> </w:t>
      </w:r>
      <w:r w:rsidR="00255635">
        <w:rPr>
          <w:rFonts w:ascii="Arial" w:hAnsi="Arial" w:cs="Arial"/>
          <w:sz w:val="26"/>
          <w:szCs w:val="26"/>
        </w:rPr>
        <w:t>–</w:t>
      </w:r>
      <w:r w:rsidR="00121DD4">
        <w:rPr>
          <w:rFonts w:ascii="Arial" w:hAnsi="Arial" w:cs="Arial"/>
          <w:sz w:val="26"/>
          <w:szCs w:val="26"/>
        </w:rPr>
        <w:t xml:space="preserve"> </w:t>
      </w:r>
      <w:r w:rsidR="00255635">
        <w:rPr>
          <w:rFonts w:ascii="Arial" w:hAnsi="Arial" w:cs="Arial"/>
          <w:sz w:val="26"/>
          <w:szCs w:val="26"/>
        </w:rPr>
        <w:t xml:space="preserve">After vigorous debate it was </w:t>
      </w:r>
      <w:r w:rsidR="00331FFD">
        <w:rPr>
          <w:rFonts w:ascii="Arial" w:hAnsi="Arial" w:cs="Arial"/>
          <w:sz w:val="26"/>
          <w:szCs w:val="26"/>
        </w:rPr>
        <w:t>Agreed 8 for 1 against</w:t>
      </w:r>
    </w:p>
    <w:p w14:paraId="352B82E3" w14:textId="4A5E804E" w:rsidR="00077D1B" w:rsidRPr="00331FFD" w:rsidRDefault="00077D1B" w:rsidP="00077D1B">
      <w:pPr>
        <w:numPr>
          <w:ilvl w:val="0"/>
          <w:numId w:val="26"/>
        </w:numPr>
        <w:contextualSpacing/>
      </w:pPr>
      <w:r w:rsidRPr="00077D1B">
        <w:rPr>
          <w:rFonts w:ascii="Arial" w:hAnsi="Arial" w:cs="Arial"/>
          <w:sz w:val="26"/>
          <w:szCs w:val="26"/>
        </w:rPr>
        <w:t>Roadside weed control</w:t>
      </w:r>
      <w:r w:rsidR="00331FFD">
        <w:rPr>
          <w:rFonts w:ascii="Arial" w:hAnsi="Arial" w:cs="Arial"/>
          <w:sz w:val="26"/>
          <w:szCs w:val="26"/>
        </w:rPr>
        <w:t xml:space="preserve"> – to go with the van, Cllr Passmore requested course for strimmer use, Cllr Lungley suggested contacting the Harwich Rangers.</w:t>
      </w:r>
    </w:p>
    <w:p w14:paraId="266D096D" w14:textId="18FD96F6" w:rsidR="00331FFD" w:rsidRPr="00077D1B" w:rsidRDefault="00331FFD" w:rsidP="00331FFD">
      <w:pPr>
        <w:ind w:left="1800"/>
        <w:contextualSpacing/>
        <w:jc w:val="right"/>
      </w:pPr>
      <w:r>
        <w:rPr>
          <w:rFonts w:ascii="Arial" w:hAnsi="Arial" w:cs="Arial"/>
          <w:sz w:val="26"/>
          <w:szCs w:val="26"/>
        </w:rPr>
        <w:t>Action: Clerk</w:t>
      </w:r>
    </w:p>
    <w:p w14:paraId="7901EFBF" w14:textId="77777777" w:rsidR="00106701" w:rsidRDefault="00077D1B" w:rsidP="00106701">
      <w:pPr>
        <w:numPr>
          <w:ilvl w:val="0"/>
          <w:numId w:val="26"/>
        </w:numPr>
        <w:contextualSpacing/>
      </w:pPr>
      <w:r w:rsidRPr="00077D1B">
        <w:rPr>
          <w:rFonts w:ascii="Arial" w:hAnsi="Arial" w:cs="Arial"/>
          <w:sz w:val="26"/>
          <w:szCs w:val="26"/>
        </w:rPr>
        <w:t>To improve the sign at the end of Garland Road</w:t>
      </w:r>
      <w:r w:rsidR="00331FFD">
        <w:rPr>
          <w:rFonts w:ascii="Arial" w:hAnsi="Arial" w:cs="Arial"/>
          <w:sz w:val="26"/>
          <w:szCs w:val="26"/>
        </w:rPr>
        <w:t xml:space="preserve"> </w:t>
      </w:r>
      <w:r w:rsidR="00713B77">
        <w:rPr>
          <w:rFonts w:ascii="Arial" w:hAnsi="Arial" w:cs="Arial"/>
          <w:sz w:val="26"/>
          <w:szCs w:val="26"/>
        </w:rPr>
        <w:t>–</w:t>
      </w:r>
      <w:r w:rsidR="00331FFD">
        <w:rPr>
          <w:rFonts w:ascii="Arial" w:hAnsi="Arial" w:cs="Arial"/>
          <w:sz w:val="26"/>
          <w:szCs w:val="26"/>
        </w:rPr>
        <w:t xml:space="preserve"> </w:t>
      </w:r>
      <w:r w:rsidR="00713B77">
        <w:rPr>
          <w:rFonts w:ascii="Arial" w:hAnsi="Arial" w:cs="Arial"/>
          <w:sz w:val="26"/>
          <w:szCs w:val="26"/>
        </w:rPr>
        <w:t>Chairman requested that this remain on the list but was agreed 202</w:t>
      </w:r>
      <w:r w:rsidR="00106701">
        <w:rPr>
          <w:rFonts w:ascii="Arial" w:hAnsi="Arial" w:cs="Arial"/>
          <w:sz w:val="26"/>
          <w:szCs w:val="26"/>
        </w:rPr>
        <w:t>1</w:t>
      </w:r>
    </w:p>
    <w:p w14:paraId="34AFDF09" w14:textId="77777777" w:rsidR="00106701" w:rsidRPr="00106701" w:rsidRDefault="00106701" w:rsidP="00106701">
      <w:pPr>
        <w:pStyle w:val="ListParagraph"/>
        <w:ind w:left="1800"/>
      </w:pPr>
    </w:p>
    <w:p w14:paraId="7BEB7129" w14:textId="2A495477" w:rsidR="00106701" w:rsidRPr="00106701" w:rsidRDefault="00077D1B" w:rsidP="00106701">
      <w:pPr>
        <w:pStyle w:val="ListParagraph"/>
        <w:numPr>
          <w:ilvl w:val="1"/>
          <w:numId w:val="28"/>
        </w:numPr>
      </w:pPr>
      <w:r w:rsidRPr="00106701">
        <w:rPr>
          <w:rFonts w:ascii="Arial" w:hAnsi="Arial"/>
          <w:sz w:val="26"/>
          <w:szCs w:val="26"/>
        </w:rPr>
        <w:t>Christmas Hamper Giveaway for 2023, £1,000 proposed to be allocated</w:t>
      </w:r>
      <w:r w:rsidR="00331FFD" w:rsidRPr="00106701">
        <w:rPr>
          <w:rFonts w:ascii="Arial" w:hAnsi="Arial"/>
          <w:sz w:val="26"/>
          <w:szCs w:val="26"/>
        </w:rPr>
        <w:t xml:space="preserve"> – Cllr Davidson suggested giving </w:t>
      </w:r>
      <w:r w:rsidR="005B5FF9" w:rsidRPr="00106701">
        <w:rPr>
          <w:rFonts w:ascii="Arial" w:hAnsi="Arial"/>
          <w:sz w:val="26"/>
          <w:szCs w:val="26"/>
        </w:rPr>
        <w:t xml:space="preserve">£25 </w:t>
      </w:r>
      <w:r w:rsidR="00DC48DE">
        <w:rPr>
          <w:rFonts w:ascii="Arial" w:hAnsi="Arial"/>
          <w:sz w:val="26"/>
          <w:szCs w:val="26"/>
        </w:rPr>
        <w:t xml:space="preserve">Supermarket </w:t>
      </w:r>
      <w:proofErr w:type="spellStart"/>
      <w:r w:rsidR="00331FFD" w:rsidRPr="00106701">
        <w:rPr>
          <w:rFonts w:ascii="Arial" w:hAnsi="Arial"/>
          <w:sz w:val="26"/>
          <w:szCs w:val="26"/>
        </w:rPr>
        <w:t>giftcards</w:t>
      </w:r>
      <w:proofErr w:type="spellEnd"/>
      <w:r w:rsidR="00331FFD" w:rsidRPr="00106701">
        <w:rPr>
          <w:rFonts w:ascii="Arial" w:hAnsi="Arial"/>
          <w:sz w:val="26"/>
          <w:szCs w:val="26"/>
        </w:rPr>
        <w:t xml:space="preserve"> to vulnerable people, Cllr’s </w:t>
      </w:r>
      <w:proofErr w:type="gramStart"/>
      <w:r w:rsidR="005B5FF9" w:rsidRPr="00106701">
        <w:rPr>
          <w:rFonts w:ascii="Arial" w:hAnsi="Arial"/>
          <w:sz w:val="26"/>
          <w:szCs w:val="26"/>
        </w:rPr>
        <w:t>debated</w:t>
      </w:r>
      <w:proofErr w:type="gramEnd"/>
      <w:r w:rsidR="005B5FF9" w:rsidRPr="00106701">
        <w:rPr>
          <w:rFonts w:ascii="Arial" w:hAnsi="Arial"/>
          <w:sz w:val="26"/>
          <w:szCs w:val="26"/>
        </w:rPr>
        <w:t xml:space="preserve"> and </w:t>
      </w:r>
      <w:r w:rsidR="00713B77" w:rsidRPr="00106701">
        <w:rPr>
          <w:rFonts w:ascii="Arial" w:hAnsi="Arial"/>
          <w:sz w:val="26"/>
          <w:szCs w:val="26"/>
        </w:rPr>
        <w:t xml:space="preserve">all </w:t>
      </w:r>
      <w:r w:rsidR="005B5FF9" w:rsidRPr="00106701">
        <w:rPr>
          <w:rFonts w:ascii="Arial" w:hAnsi="Arial"/>
          <w:sz w:val="26"/>
          <w:szCs w:val="26"/>
        </w:rPr>
        <w:t xml:space="preserve">agreed for 4 </w:t>
      </w:r>
      <w:proofErr w:type="spellStart"/>
      <w:r w:rsidR="005B5FF9" w:rsidRPr="00106701">
        <w:rPr>
          <w:rFonts w:ascii="Arial" w:hAnsi="Arial"/>
          <w:sz w:val="26"/>
          <w:szCs w:val="26"/>
        </w:rPr>
        <w:t>giftcards</w:t>
      </w:r>
      <w:proofErr w:type="spellEnd"/>
      <w:r w:rsidR="005B5FF9" w:rsidRPr="00106701">
        <w:rPr>
          <w:rFonts w:ascii="Arial" w:hAnsi="Arial"/>
          <w:sz w:val="26"/>
          <w:szCs w:val="26"/>
        </w:rPr>
        <w:t xml:space="preserve"> per councillor</w:t>
      </w:r>
      <w:r w:rsidR="00DC48DE">
        <w:rPr>
          <w:rFonts w:ascii="Arial" w:hAnsi="Arial"/>
          <w:sz w:val="26"/>
          <w:szCs w:val="26"/>
        </w:rPr>
        <w:t xml:space="preserve">, £1,000 to be transferred to Cllr Davidson who will purchase </w:t>
      </w:r>
      <w:proofErr w:type="spellStart"/>
      <w:r w:rsidR="00DC48DE">
        <w:rPr>
          <w:rFonts w:ascii="Arial" w:hAnsi="Arial"/>
          <w:sz w:val="26"/>
          <w:szCs w:val="26"/>
        </w:rPr>
        <w:t>giftcards</w:t>
      </w:r>
      <w:proofErr w:type="spellEnd"/>
      <w:r w:rsidR="00DC48DE">
        <w:rPr>
          <w:rFonts w:ascii="Arial" w:hAnsi="Arial"/>
          <w:sz w:val="26"/>
          <w:szCs w:val="26"/>
        </w:rPr>
        <w:t>.</w:t>
      </w:r>
    </w:p>
    <w:p w14:paraId="37C5A411" w14:textId="7D75B156" w:rsidR="00106701" w:rsidRPr="00106701" w:rsidRDefault="00DC48DE" w:rsidP="00DC48DE">
      <w:pPr>
        <w:pStyle w:val="ListParagraph"/>
        <w:ind w:left="1800"/>
        <w:jc w:val="right"/>
        <w:rPr>
          <w:rFonts w:ascii="Arial" w:hAnsi="Arial" w:cs="Arial"/>
        </w:rPr>
      </w:pPr>
      <w:r>
        <w:rPr>
          <w:rFonts w:ascii="Arial" w:hAnsi="Arial" w:cs="Arial"/>
        </w:rPr>
        <w:t>Action: Clerk</w:t>
      </w:r>
    </w:p>
    <w:p w14:paraId="255EEF3D" w14:textId="77777777" w:rsidR="00106701" w:rsidRPr="00106701" w:rsidRDefault="00077D1B" w:rsidP="00106701">
      <w:pPr>
        <w:pStyle w:val="ListParagraph"/>
        <w:numPr>
          <w:ilvl w:val="1"/>
          <w:numId w:val="28"/>
        </w:numPr>
      </w:pPr>
      <w:r w:rsidRPr="00106701">
        <w:rPr>
          <w:rFonts w:ascii="Arial" w:hAnsi="Arial"/>
          <w:sz w:val="26"/>
          <w:szCs w:val="26"/>
        </w:rPr>
        <w:t>King Charles’ Coronation – To allocate £7,500 to Parkeston and £7,500 to Ramsey for Coronation Celebrations</w:t>
      </w:r>
      <w:r w:rsidR="005B5FF9" w:rsidRPr="00106701">
        <w:rPr>
          <w:rFonts w:ascii="Arial" w:hAnsi="Arial"/>
          <w:sz w:val="26"/>
          <w:szCs w:val="26"/>
        </w:rPr>
        <w:t xml:space="preserve"> </w:t>
      </w:r>
      <w:r w:rsidR="00783C9D" w:rsidRPr="00106701">
        <w:rPr>
          <w:rFonts w:ascii="Arial" w:hAnsi="Arial"/>
          <w:sz w:val="26"/>
          <w:szCs w:val="26"/>
        </w:rPr>
        <w:t>– After some vigorous debate</w:t>
      </w:r>
      <w:r w:rsidR="005B5FF9" w:rsidRPr="00106701">
        <w:rPr>
          <w:rFonts w:ascii="Arial" w:hAnsi="Arial"/>
          <w:sz w:val="26"/>
          <w:szCs w:val="26"/>
        </w:rPr>
        <w:t xml:space="preserve"> </w:t>
      </w:r>
      <w:r w:rsidR="00783C9D" w:rsidRPr="00106701">
        <w:rPr>
          <w:rFonts w:ascii="Arial" w:hAnsi="Arial"/>
          <w:sz w:val="26"/>
          <w:szCs w:val="26"/>
        </w:rPr>
        <w:t>Agreed Unanimousl</w:t>
      </w:r>
      <w:r w:rsidR="00106701">
        <w:rPr>
          <w:rFonts w:ascii="Arial" w:hAnsi="Arial"/>
          <w:sz w:val="26"/>
          <w:szCs w:val="26"/>
        </w:rPr>
        <w:t>y</w:t>
      </w:r>
    </w:p>
    <w:p w14:paraId="460CB760" w14:textId="77777777" w:rsidR="00106701" w:rsidRPr="00106701" w:rsidRDefault="00106701" w:rsidP="00106701">
      <w:pPr>
        <w:pStyle w:val="ListParagraph"/>
        <w:rPr>
          <w:rFonts w:ascii="Arial" w:hAnsi="Arial" w:cs="Arial"/>
          <w:b/>
          <w:bCs/>
          <w:sz w:val="26"/>
          <w:szCs w:val="26"/>
        </w:rPr>
      </w:pPr>
    </w:p>
    <w:p w14:paraId="0A551303" w14:textId="77777777" w:rsidR="00106701" w:rsidRPr="00106701" w:rsidRDefault="00077D1B" w:rsidP="00106701">
      <w:pPr>
        <w:pStyle w:val="ListParagraph"/>
        <w:numPr>
          <w:ilvl w:val="0"/>
          <w:numId w:val="28"/>
        </w:numPr>
      </w:pPr>
      <w:r w:rsidRPr="00106701">
        <w:rPr>
          <w:rFonts w:ascii="Arial" w:hAnsi="Arial" w:cs="Arial"/>
          <w:b/>
          <w:bCs/>
          <w:sz w:val="26"/>
          <w:szCs w:val="26"/>
        </w:rPr>
        <w:t>Finance:</w:t>
      </w:r>
    </w:p>
    <w:p w14:paraId="3537E63D" w14:textId="6878FC43" w:rsidR="00DC48DE" w:rsidRDefault="00077D1B" w:rsidP="00DC48DE">
      <w:pPr>
        <w:pStyle w:val="ListParagraph"/>
        <w:numPr>
          <w:ilvl w:val="1"/>
          <w:numId w:val="28"/>
        </w:numPr>
        <w:ind w:left="927"/>
      </w:pPr>
      <w:r w:rsidRPr="00106701">
        <w:rPr>
          <w:rFonts w:ascii="Arial" w:hAnsi="Arial" w:cs="Arial"/>
          <w:sz w:val="26"/>
          <w:szCs w:val="26"/>
        </w:rPr>
        <w:t>To agree accounts for payment as approved by the Chair/Vice Chair as previously circulated</w:t>
      </w:r>
      <w:bookmarkEnd w:id="1"/>
      <w:r w:rsidRPr="00106701">
        <w:rPr>
          <w:rFonts w:ascii="Arial" w:hAnsi="Arial" w:cs="Arial"/>
          <w:sz w:val="26"/>
          <w:szCs w:val="26"/>
        </w:rPr>
        <w:t>.</w:t>
      </w:r>
      <w:r w:rsidR="00106701" w:rsidRPr="00106701">
        <w:t xml:space="preserve"> </w:t>
      </w:r>
    </w:p>
    <w:p w14:paraId="04728384" w14:textId="77777777" w:rsidR="00DC48DE" w:rsidRDefault="00DC48DE" w:rsidP="00DC48DE">
      <w:pPr>
        <w:pStyle w:val="ListParagraph"/>
        <w:ind w:left="927"/>
      </w:pPr>
    </w:p>
    <w:p w14:paraId="6136276D" w14:textId="0255EB7E" w:rsidR="00077D1B" w:rsidRPr="00106701" w:rsidRDefault="00106701" w:rsidP="00DC48DE">
      <w:pPr>
        <w:pStyle w:val="ListParagraph"/>
        <w:ind w:left="927"/>
      </w:pPr>
      <w:r w:rsidRPr="00106701">
        <w:drawing>
          <wp:inline distT="0" distB="0" distL="0" distR="0" wp14:anchorId="6B003276" wp14:editId="0F610435">
            <wp:extent cx="5943600" cy="306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8FEE" w14:textId="131F544B" w:rsidR="00077D1B" w:rsidRDefault="00077D1B" w:rsidP="00077D1B">
      <w:pPr>
        <w:keepNext/>
        <w:outlineLvl w:val="1"/>
        <w:rPr>
          <w:rFonts w:ascii="Arial" w:hAnsi="Arial" w:cs="Arial"/>
          <w:sz w:val="26"/>
          <w:szCs w:val="26"/>
        </w:rPr>
      </w:pPr>
    </w:p>
    <w:p w14:paraId="27B3E84E" w14:textId="56F05694" w:rsidR="00713B77" w:rsidRPr="00106701" w:rsidRDefault="00713B77" w:rsidP="00106701">
      <w:pPr>
        <w:keepNext/>
        <w:outlineLvl w:val="1"/>
        <w:rPr>
          <w:rFonts w:ascii="Arial" w:hAnsi="Arial" w:cs="Arial"/>
          <w:sz w:val="26"/>
          <w:szCs w:val="26"/>
        </w:rPr>
      </w:pPr>
    </w:p>
    <w:p w14:paraId="759363F3" w14:textId="46919207" w:rsidR="00077D1B" w:rsidRDefault="00077D1B" w:rsidP="00DC48DE">
      <w:pPr>
        <w:pStyle w:val="ListParagraph"/>
        <w:keepNext/>
        <w:numPr>
          <w:ilvl w:val="1"/>
          <w:numId w:val="28"/>
        </w:numPr>
        <w:shd w:val="clear" w:color="auto" w:fill="FFFFFF"/>
        <w:outlineLvl w:val="1"/>
        <w:rPr>
          <w:rFonts w:ascii="Arial" w:hAnsi="Arial"/>
          <w:color w:val="212121"/>
          <w:sz w:val="26"/>
          <w:szCs w:val="26"/>
          <w:lang w:eastAsia="en-GB"/>
        </w:rPr>
      </w:pPr>
      <w:r w:rsidRPr="00DC48DE">
        <w:rPr>
          <w:rFonts w:ascii="Arial" w:hAnsi="Arial"/>
          <w:color w:val="212121"/>
          <w:sz w:val="26"/>
          <w:szCs w:val="26"/>
        </w:rPr>
        <w:t xml:space="preserve">To increase the grass maintenance cost to include pathways and alleyways in both Ramsey including, </w:t>
      </w:r>
      <w:proofErr w:type="gramStart"/>
      <w:r w:rsidRPr="00DC48DE">
        <w:rPr>
          <w:rFonts w:ascii="Arial" w:hAnsi="Arial"/>
          <w:color w:val="212121"/>
          <w:sz w:val="26"/>
          <w:szCs w:val="26"/>
        </w:rPr>
        <w:t>Clayton road</w:t>
      </w:r>
      <w:proofErr w:type="gramEnd"/>
      <w:r w:rsidRPr="00DC48DE">
        <w:rPr>
          <w:rFonts w:ascii="Arial" w:hAnsi="Arial"/>
          <w:color w:val="212121"/>
          <w:sz w:val="26"/>
          <w:szCs w:val="26"/>
        </w:rPr>
        <w:t xml:space="preserve"> and Parkeston by £1000. To increase the grass maintenance budget in line with </w:t>
      </w:r>
      <w:proofErr w:type="gramStart"/>
      <w:r w:rsidRPr="00DC48DE">
        <w:rPr>
          <w:rFonts w:ascii="Arial" w:hAnsi="Arial"/>
          <w:color w:val="212121"/>
          <w:sz w:val="26"/>
          <w:szCs w:val="26"/>
        </w:rPr>
        <w:t xml:space="preserve">inflation </w:t>
      </w:r>
      <w:r w:rsidR="00783C9D" w:rsidRPr="00DC48DE">
        <w:rPr>
          <w:rFonts w:ascii="Arial" w:hAnsi="Arial"/>
          <w:color w:val="212121"/>
          <w:sz w:val="26"/>
          <w:szCs w:val="26"/>
        </w:rPr>
        <w:t xml:space="preserve"> -</w:t>
      </w:r>
      <w:proofErr w:type="gramEnd"/>
      <w:r w:rsidR="00783C9D" w:rsidRPr="00DC48DE">
        <w:rPr>
          <w:rFonts w:ascii="Arial" w:hAnsi="Arial"/>
          <w:color w:val="212121"/>
          <w:sz w:val="26"/>
          <w:szCs w:val="26"/>
        </w:rPr>
        <w:t xml:space="preserve"> Unanimously agreed</w:t>
      </w:r>
    </w:p>
    <w:p w14:paraId="599C0104" w14:textId="77777777" w:rsidR="00DC48DE" w:rsidRPr="00DC48DE" w:rsidRDefault="00DC48DE" w:rsidP="00DC48DE">
      <w:pPr>
        <w:pStyle w:val="ListParagraph"/>
        <w:keepNext/>
        <w:shd w:val="clear" w:color="auto" w:fill="FFFFFF"/>
        <w:ind w:left="1800"/>
        <w:outlineLvl w:val="1"/>
        <w:rPr>
          <w:rFonts w:ascii="Arial" w:hAnsi="Arial"/>
          <w:color w:val="212121"/>
          <w:sz w:val="26"/>
          <w:szCs w:val="26"/>
          <w:lang w:eastAsia="en-GB"/>
        </w:rPr>
      </w:pPr>
    </w:p>
    <w:p w14:paraId="326E5BF0" w14:textId="1529BE6B" w:rsidR="00077D1B" w:rsidRPr="00DC48DE" w:rsidRDefault="00077D1B" w:rsidP="00DC48DE">
      <w:pPr>
        <w:pStyle w:val="ListParagraph"/>
        <w:keepNext/>
        <w:numPr>
          <w:ilvl w:val="1"/>
          <w:numId w:val="28"/>
        </w:numPr>
        <w:outlineLvl w:val="1"/>
        <w:rPr>
          <w:rFonts w:ascii="Arial" w:hAnsi="Arial" w:cs="Arial"/>
          <w:sz w:val="26"/>
          <w:szCs w:val="26"/>
        </w:rPr>
      </w:pPr>
      <w:bookmarkStart w:id="5" w:name="_Hlk115283338"/>
      <w:r w:rsidRPr="00DC48DE">
        <w:rPr>
          <w:rFonts w:ascii="Arial" w:hAnsi="Arial" w:cs="Arial"/>
          <w:sz w:val="26"/>
          <w:szCs w:val="26"/>
        </w:rPr>
        <w:t xml:space="preserve">Any final projects for consideration for inclusion in the new </w:t>
      </w:r>
      <w:proofErr w:type="gramStart"/>
      <w:r w:rsidRPr="00DC48DE">
        <w:rPr>
          <w:rFonts w:ascii="Arial" w:hAnsi="Arial" w:cs="Arial"/>
          <w:sz w:val="26"/>
          <w:szCs w:val="26"/>
        </w:rPr>
        <w:t>budget.</w:t>
      </w:r>
      <w:r w:rsidR="00783C9D" w:rsidRPr="00DC48DE">
        <w:rPr>
          <w:rFonts w:ascii="Arial" w:hAnsi="Arial" w:cs="Arial"/>
          <w:sz w:val="26"/>
          <w:szCs w:val="26"/>
        </w:rPr>
        <w:t>-</w:t>
      </w:r>
      <w:proofErr w:type="gramEnd"/>
      <w:r w:rsidR="00783C9D" w:rsidRPr="00DC48DE">
        <w:rPr>
          <w:rFonts w:ascii="Arial" w:hAnsi="Arial" w:cs="Arial"/>
          <w:sz w:val="26"/>
          <w:szCs w:val="26"/>
        </w:rPr>
        <w:t xml:space="preserve"> </w:t>
      </w:r>
      <w:r w:rsidR="00DC48DE" w:rsidRPr="00DC48DE">
        <w:rPr>
          <w:rFonts w:ascii="Arial" w:hAnsi="Arial" w:cs="Arial"/>
          <w:sz w:val="26"/>
          <w:szCs w:val="26"/>
        </w:rPr>
        <w:t>None</w:t>
      </w:r>
    </w:p>
    <w:p w14:paraId="6FC1C444" w14:textId="77777777" w:rsidR="00106701" w:rsidRPr="00077D1B" w:rsidRDefault="00106701" w:rsidP="00077D1B"/>
    <w:p w14:paraId="1A19C31B" w14:textId="77777777" w:rsidR="00DC48DE" w:rsidRPr="00DC48DE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/>
          <w:sz w:val="26"/>
          <w:szCs w:val="26"/>
        </w:rPr>
      </w:pPr>
      <w:r w:rsidRPr="00077D1B">
        <w:rPr>
          <w:rFonts w:ascii="Arial" w:hAnsi="Arial"/>
          <w:b/>
          <w:bCs/>
          <w:sz w:val="26"/>
          <w:szCs w:val="26"/>
        </w:rPr>
        <w:t>Matters to be raised by members for the next agenda:</w:t>
      </w:r>
      <w:r w:rsidR="00783C9D">
        <w:rPr>
          <w:rFonts w:ascii="Arial" w:hAnsi="Arial"/>
          <w:b/>
          <w:bCs/>
          <w:sz w:val="26"/>
          <w:szCs w:val="26"/>
        </w:rPr>
        <w:t xml:space="preserve"> </w:t>
      </w:r>
    </w:p>
    <w:p w14:paraId="2DE42969" w14:textId="386F1F8A" w:rsidR="00077D1B" w:rsidRPr="00DC48DE" w:rsidRDefault="00783C9D" w:rsidP="00DC48DE">
      <w:pPr>
        <w:pStyle w:val="ListParagraph"/>
        <w:keepNext/>
        <w:numPr>
          <w:ilvl w:val="0"/>
          <w:numId w:val="26"/>
        </w:numPr>
        <w:outlineLvl w:val="0"/>
        <w:rPr>
          <w:rFonts w:ascii="Arial" w:hAnsi="Arial"/>
          <w:sz w:val="26"/>
          <w:szCs w:val="26"/>
        </w:rPr>
      </w:pPr>
      <w:r w:rsidRPr="00DC48DE">
        <w:rPr>
          <w:rFonts w:ascii="Arial" w:hAnsi="Arial"/>
          <w:sz w:val="26"/>
          <w:szCs w:val="26"/>
        </w:rPr>
        <w:t>King Charles Coronation allocate roles etc.</w:t>
      </w:r>
    </w:p>
    <w:p w14:paraId="251575E4" w14:textId="77777777" w:rsidR="00077D1B" w:rsidRPr="00077D1B" w:rsidRDefault="00077D1B" w:rsidP="00077D1B">
      <w:pPr>
        <w:keepNext/>
        <w:ind w:left="720"/>
        <w:outlineLvl w:val="0"/>
        <w:rPr>
          <w:rFonts w:ascii="Arial" w:hAnsi="Arial"/>
          <w:b/>
          <w:bCs/>
          <w:sz w:val="20"/>
        </w:rPr>
      </w:pPr>
    </w:p>
    <w:bookmarkEnd w:id="5"/>
    <w:p w14:paraId="43587003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32CE082B" w14:textId="7B6938DC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/>
          <w:b/>
          <w:bCs/>
          <w:sz w:val="26"/>
          <w:szCs w:val="26"/>
        </w:rPr>
      </w:pPr>
      <w:r w:rsidRPr="00077D1B">
        <w:rPr>
          <w:rFonts w:ascii="Arial" w:hAnsi="Arial"/>
          <w:b/>
          <w:bCs/>
          <w:sz w:val="26"/>
          <w:szCs w:val="26"/>
        </w:rPr>
        <w:t>To agree the next meeting of the Ramsey &amp; Parkeston Parish Council is to be held on Monday 16</w:t>
      </w:r>
      <w:r w:rsidRPr="00077D1B">
        <w:rPr>
          <w:rFonts w:ascii="Arial" w:hAnsi="Arial"/>
          <w:b/>
          <w:bCs/>
          <w:sz w:val="26"/>
          <w:szCs w:val="26"/>
          <w:vertAlign w:val="superscript"/>
        </w:rPr>
        <w:t>th</w:t>
      </w:r>
      <w:r w:rsidRPr="00077D1B">
        <w:rPr>
          <w:rFonts w:ascii="Arial" w:hAnsi="Arial"/>
          <w:b/>
          <w:bCs/>
          <w:sz w:val="26"/>
          <w:szCs w:val="26"/>
        </w:rPr>
        <w:t xml:space="preserve"> January 2023 in the Parkeston Community Centre 7.15 p.m.</w:t>
      </w:r>
      <w:r w:rsidR="00DC48DE">
        <w:rPr>
          <w:rFonts w:ascii="Arial" w:hAnsi="Arial"/>
          <w:b/>
          <w:bCs/>
          <w:sz w:val="26"/>
          <w:szCs w:val="26"/>
        </w:rPr>
        <w:t xml:space="preserve"> </w:t>
      </w:r>
      <w:r w:rsidR="00DC48DE" w:rsidRPr="00DC48DE">
        <w:rPr>
          <w:rFonts w:ascii="Arial" w:hAnsi="Arial"/>
          <w:sz w:val="26"/>
          <w:szCs w:val="26"/>
        </w:rPr>
        <w:t>- Agreed</w:t>
      </w:r>
    </w:p>
    <w:p w14:paraId="251C34BC" w14:textId="77777777" w:rsidR="00077D1B" w:rsidRPr="00077D1B" w:rsidRDefault="00077D1B" w:rsidP="00077D1B">
      <w:pPr>
        <w:keepNext/>
        <w:ind w:left="720"/>
        <w:outlineLvl w:val="0"/>
        <w:rPr>
          <w:rFonts w:ascii="Arial" w:hAnsi="Arial" w:cs="Arial"/>
          <w:b/>
          <w:bCs/>
          <w:sz w:val="26"/>
          <w:szCs w:val="26"/>
        </w:rPr>
      </w:pPr>
      <w:bookmarkStart w:id="6" w:name="_Hlk115283565"/>
    </w:p>
    <w:p w14:paraId="461FE557" w14:textId="25795CCD" w:rsidR="00077D1B" w:rsidRPr="00077D1B" w:rsidRDefault="00077D1B" w:rsidP="00077D1B">
      <w:pPr>
        <w:pStyle w:val="ListParagraph"/>
        <w:keepNext/>
        <w:numPr>
          <w:ilvl w:val="0"/>
          <w:numId w:val="28"/>
        </w:numPr>
        <w:outlineLvl w:val="0"/>
        <w:rPr>
          <w:rFonts w:ascii="Arial" w:hAnsi="Arial" w:cs="Arial"/>
          <w:b/>
          <w:bCs/>
          <w:sz w:val="26"/>
          <w:szCs w:val="26"/>
        </w:rPr>
      </w:pPr>
      <w:r w:rsidRPr="00077D1B">
        <w:rPr>
          <w:rFonts w:ascii="Arial" w:hAnsi="Arial" w:cs="Arial"/>
          <w:b/>
          <w:bCs/>
          <w:sz w:val="26"/>
          <w:szCs w:val="26"/>
        </w:rPr>
        <w:t>A reminder that the RPPC Budget Meeting to be held on Monday 5</w:t>
      </w:r>
      <w:r w:rsidRPr="00077D1B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Pr="00077D1B">
        <w:rPr>
          <w:rFonts w:ascii="Arial" w:hAnsi="Arial" w:cs="Arial"/>
          <w:b/>
          <w:bCs/>
          <w:sz w:val="26"/>
          <w:szCs w:val="26"/>
        </w:rPr>
        <w:t xml:space="preserve"> December 2022 in the Parkeston Community Centre at 7.15 p.m.</w:t>
      </w:r>
      <w:r w:rsidR="00783C9D">
        <w:rPr>
          <w:rFonts w:ascii="Arial" w:hAnsi="Arial" w:cs="Arial"/>
          <w:b/>
          <w:bCs/>
          <w:sz w:val="26"/>
          <w:szCs w:val="26"/>
        </w:rPr>
        <w:t xml:space="preserve"> </w:t>
      </w:r>
      <w:r w:rsidR="00783C9D" w:rsidRPr="00DC48DE">
        <w:rPr>
          <w:rFonts w:ascii="Arial" w:hAnsi="Arial" w:cs="Arial"/>
          <w:sz w:val="26"/>
          <w:szCs w:val="26"/>
        </w:rPr>
        <w:t xml:space="preserve">– Cllr Wogan has given his </w:t>
      </w:r>
      <w:proofErr w:type="gramStart"/>
      <w:r w:rsidR="00783C9D" w:rsidRPr="00DC48DE">
        <w:rPr>
          <w:rFonts w:ascii="Arial" w:hAnsi="Arial" w:cs="Arial"/>
          <w:sz w:val="26"/>
          <w:szCs w:val="26"/>
        </w:rPr>
        <w:t>apologies,</w:t>
      </w:r>
      <w:proofErr w:type="gramEnd"/>
      <w:r w:rsidR="00783C9D" w:rsidRPr="00DC48DE">
        <w:rPr>
          <w:rFonts w:ascii="Arial" w:hAnsi="Arial" w:cs="Arial"/>
          <w:sz w:val="26"/>
          <w:szCs w:val="26"/>
        </w:rPr>
        <w:t xml:space="preserve"> Cllr Ferguson requested the time to be changed to 6.15pm – All Agreed.</w:t>
      </w:r>
    </w:p>
    <w:bookmarkEnd w:id="6"/>
    <w:p w14:paraId="50AE1AAA" w14:textId="77777777" w:rsidR="00077D1B" w:rsidRPr="00077D1B" w:rsidRDefault="00077D1B" w:rsidP="00077D1B">
      <w:pPr>
        <w:rPr>
          <w:color w:val="5B9BD5" w:themeColor="accent1"/>
        </w:rPr>
      </w:pPr>
    </w:p>
    <w:bookmarkEnd w:id="0"/>
    <w:p w14:paraId="76C5B90F" w14:textId="3550841C" w:rsidR="00435905" w:rsidRPr="00077D1B" w:rsidRDefault="00435905" w:rsidP="00077D1B">
      <w:pPr>
        <w:keepNext/>
        <w:outlineLvl w:val="0"/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75E290B8" w14:textId="5703DAB6" w:rsidR="00435905" w:rsidRPr="00077D1B" w:rsidRDefault="00435905" w:rsidP="00D30ED6">
      <w:pPr>
        <w:pStyle w:val="ListParagraph"/>
        <w:numPr>
          <w:ilvl w:val="0"/>
          <w:numId w:val="28"/>
        </w:numPr>
        <w:rPr>
          <w:rFonts w:ascii="Arial" w:hAnsi="Arial" w:cs="Arial"/>
          <w:bCs/>
          <w:color w:val="2E74B5" w:themeColor="accent1" w:themeShade="BF"/>
          <w:sz w:val="26"/>
          <w:szCs w:val="26"/>
        </w:rPr>
      </w:pPr>
      <w:r w:rsidRPr="00077D1B">
        <w:rPr>
          <w:rFonts w:ascii="Arial" w:hAnsi="Arial" w:cs="Arial"/>
          <w:bCs/>
          <w:sz w:val="26"/>
          <w:szCs w:val="26"/>
        </w:rPr>
        <w:t xml:space="preserve">The Chair closed the meeting at </w:t>
      </w:r>
      <w:r w:rsidR="00783C9D">
        <w:rPr>
          <w:rFonts w:ascii="Arial" w:hAnsi="Arial" w:cs="Arial"/>
          <w:bCs/>
          <w:sz w:val="26"/>
          <w:szCs w:val="26"/>
        </w:rPr>
        <w:t>8.51pm</w:t>
      </w:r>
    </w:p>
    <w:p w14:paraId="07F7BF19" w14:textId="466AD230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0B0E4672" w14:textId="3DB13012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518E0645" w14:textId="509355D7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3F50EB9A" w14:textId="1E6B4C43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15596D99" w14:textId="22CE5675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tbl>
      <w:tblPr>
        <w:tblpPr w:leftFromText="180" w:rightFromText="180" w:vertAnchor="page" w:horzAnchor="margin" w:tblpXSpec="center" w:tblpY="1233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3544"/>
      </w:tblGrid>
      <w:tr w:rsidR="00D30ED6" w:rsidRPr="005B7E13" w14:paraId="25B4178B" w14:textId="77777777" w:rsidTr="00D30ED6">
        <w:trPr>
          <w:trHeight w:val="480"/>
        </w:trPr>
        <w:tc>
          <w:tcPr>
            <w:tcW w:w="3964" w:type="dxa"/>
            <w:shd w:val="clear" w:color="auto" w:fill="auto"/>
            <w:vAlign w:val="center"/>
          </w:tcPr>
          <w:p w14:paraId="29CEDACE" w14:textId="77777777" w:rsidR="00D30ED6" w:rsidRPr="005B7E13" w:rsidRDefault="00D30ED6" w:rsidP="00D30ED6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Monday, 17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vertAlign w:val="superscript"/>
              </w:rPr>
              <w:t>th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October ‘22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FACDD56" w14:textId="77777777" w:rsidR="00D30ED6" w:rsidRPr="005B7E13" w:rsidRDefault="00D30ED6" w:rsidP="00D30ED6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Ramsey</w:t>
            </w:r>
          </w:p>
        </w:tc>
      </w:tr>
      <w:tr w:rsidR="00D30ED6" w:rsidRPr="005B7E13" w14:paraId="3735C141" w14:textId="77777777" w:rsidTr="00D30ED6">
        <w:trPr>
          <w:trHeight w:val="397"/>
        </w:trPr>
        <w:tc>
          <w:tcPr>
            <w:tcW w:w="3964" w:type="dxa"/>
            <w:vAlign w:val="center"/>
          </w:tcPr>
          <w:p w14:paraId="08F7E72C" w14:textId="77777777" w:rsidR="00D30ED6" w:rsidRPr="005B7E13" w:rsidRDefault="00D30ED6" w:rsidP="00D30ED6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Monday, 21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vertAlign w:val="superscript"/>
              </w:rPr>
              <w:t>st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November ‘22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96C34E3" w14:textId="77777777" w:rsidR="00D30ED6" w:rsidRPr="005B7E13" w:rsidRDefault="00D30ED6" w:rsidP="00D30ED6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Parkeston</w:t>
            </w:r>
          </w:p>
        </w:tc>
      </w:tr>
      <w:tr w:rsidR="00D30ED6" w:rsidRPr="005B7E13" w14:paraId="0A24944A" w14:textId="77777777" w:rsidTr="00D30ED6">
        <w:trPr>
          <w:trHeight w:val="397"/>
        </w:trPr>
        <w:tc>
          <w:tcPr>
            <w:tcW w:w="3964" w:type="dxa"/>
            <w:vAlign w:val="center"/>
          </w:tcPr>
          <w:p w14:paraId="2443BDD2" w14:textId="77777777" w:rsidR="00D30ED6" w:rsidRPr="005B7E13" w:rsidRDefault="00D30ED6" w:rsidP="00D30ED6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Monday, 16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vertAlign w:val="superscript"/>
              </w:rPr>
              <w:t xml:space="preserve">th 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January ‘23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D5E7A5" w14:textId="77777777" w:rsidR="00D30ED6" w:rsidRPr="005B7E13" w:rsidRDefault="00D30ED6" w:rsidP="00D30ED6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Parkeston</w:t>
            </w:r>
          </w:p>
        </w:tc>
      </w:tr>
      <w:tr w:rsidR="00D30ED6" w:rsidRPr="005B7E13" w14:paraId="1D55DFB4" w14:textId="77777777" w:rsidTr="00D30ED6">
        <w:trPr>
          <w:trHeight w:val="397"/>
        </w:trPr>
        <w:tc>
          <w:tcPr>
            <w:tcW w:w="3964" w:type="dxa"/>
            <w:vAlign w:val="center"/>
          </w:tcPr>
          <w:p w14:paraId="38598B36" w14:textId="77777777" w:rsidR="00D30ED6" w:rsidRPr="005B7E13" w:rsidRDefault="00D30ED6" w:rsidP="00D30ED6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Monday, 20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vertAlign w:val="superscript"/>
              </w:rPr>
              <w:t>th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February ‘23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E3E7686" w14:textId="77777777" w:rsidR="00D30ED6" w:rsidRPr="005B7E13" w:rsidRDefault="00D30ED6" w:rsidP="00D30ED6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Parkeston</w:t>
            </w:r>
          </w:p>
        </w:tc>
      </w:tr>
      <w:tr w:rsidR="00D30ED6" w:rsidRPr="005B7E13" w14:paraId="0A91561D" w14:textId="77777777" w:rsidTr="00D30ED6">
        <w:trPr>
          <w:trHeight w:val="397"/>
        </w:trPr>
        <w:tc>
          <w:tcPr>
            <w:tcW w:w="3964" w:type="dxa"/>
            <w:vAlign w:val="center"/>
          </w:tcPr>
          <w:p w14:paraId="0273BAE3" w14:textId="77777777" w:rsidR="00D30ED6" w:rsidRPr="005B7E13" w:rsidRDefault="00D30ED6" w:rsidP="00D30ED6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Monday, 20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vertAlign w:val="superscript"/>
              </w:rPr>
              <w:t>th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March ‘23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D53650" w14:textId="77777777" w:rsidR="00D30ED6" w:rsidRPr="005B7E13" w:rsidRDefault="00D30ED6" w:rsidP="00D30ED6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Parkeston</w:t>
            </w:r>
          </w:p>
        </w:tc>
      </w:tr>
      <w:tr w:rsidR="00D30ED6" w:rsidRPr="005B7E13" w14:paraId="4FAA3535" w14:textId="77777777" w:rsidTr="00D30ED6">
        <w:trPr>
          <w:trHeight w:val="397"/>
        </w:trPr>
        <w:tc>
          <w:tcPr>
            <w:tcW w:w="3964" w:type="dxa"/>
            <w:vAlign w:val="center"/>
          </w:tcPr>
          <w:p w14:paraId="04A13FC0" w14:textId="77777777" w:rsidR="00D30ED6" w:rsidRPr="005B7E13" w:rsidRDefault="00D30ED6" w:rsidP="00D30ED6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Monday, 17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  <w:vertAlign w:val="superscript"/>
              </w:rPr>
              <w:t>th</w:t>
            </w:r>
            <w:r w:rsidRPr="005B7E1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April ’23 (Assembly)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917587B" w14:textId="77777777" w:rsidR="00D30ED6" w:rsidRPr="005B7E13" w:rsidRDefault="00D30ED6" w:rsidP="00D30ED6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5B7E1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Parkeston</w:t>
            </w:r>
          </w:p>
        </w:tc>
      </w:tr>
    </w:tbl>
    <w:p w14:paraId="60D7921B" w14:textId="490CFA36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11E7D2BF" w14:textId="058C96CC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7D81C66E" w14:textId="76A65E3F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677A937E" w14:textId="6479254F" w:rsidR="00792279" w:rsidRDefault="00792279" w:rsidP="00F11E14">
      <w:pPr>
        <w:rPr>
          <w:rFonts w:ascii="Arial" w:hAnsi="Arial" w:cs="Arial"/>
          <w:bCs/>
          <w:color w:val="2E74B5" w:themeColor="accent1" w:themeShade="BF"/>
          <w:sz w:val="20"/>
          <w:szCs w:val="20"/>
        </w:rPr>
      </w:pPr>
    </w:p>
    <w:p w14:paraId="1E3A2624" w14:textId="77777777" w:rsidR="00792279" w:rsidRDefault="00792279" w:rsidP="00792279">
      <w:pPr>
        <w:rPr>
          <w:color w:val="5B9BD5" w:themeColor="accent1"/>
        </w:rPr>
      </w:pPr>
    </w:p>
    <w:p w14:paraId="1AA5093B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21F6A9F1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1CABDDC1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6F8E13AC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5D275972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7ECADA9E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5E285674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53DF63E9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38AB1796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2C7AC445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p w14:paraId="2A7B7C01" w14:textId="77777777" w:rsidR="004D79D0" w:rsidRDefault="004D79D0" w:rsidP="00792279">
      <w:pPr>
        <w:rPr>
          <w:rFonts w:ascii="Arial" w:hAnsi="Arial" w:cs="Arial"/>
          <w:color w:val="5B9BD5" w:themeColor="accent1"/>
          <w:sz w:val="20"/>
          <w:szCs w:val="20"/>
        </w:rPr>
      </w:pPr>
    </w:p>
    <w:sectPr w:rsidR="004D79D0" w:rsidSect="00D30ED6">
      <w:headerReference w:type="default" r:id="rId9"/>
      <w:footerReference w:type="default" r:id="rId10"/>
      <w:pgSz w:w="11906" w:h="16838"/>
      <w:pgMar w:top="719" w:right="449" w:bottom="360" w:left="1134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F5B8" w14:textId="77777777" w:rsidR="002B0EB0" w:rsidRDefault="002B0EB0">
      <w:r>
        <w:separator/>
      </w:r>
    </w:p>
  </w:endnote>
  <w:endnote w:type="continuationSeparator" w:id="0">
    <w:p w14:paraId="190BF85A" w14:textId="77777777" w:rsidR="002B0EB0" w:rsidRDefault="002B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AD67" w14:textId="77777777" w:rsidR="00ED5B6B" w:rsidRDefault="00ED5B6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3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73B6" w14:textId="77777777" w:rsidR="002B0EB0" w:rsidRDefault="002B0EB0">
      <w:r>
        <w:separator/>
      </w:r>
    </w:p>
  </w:footnote>
  <w:footnote w:type="continuationSeparator" w:id="0">
    <w:p w14:paraId="0FDE35B8" w14:textId="77777777" w:rsidR="002B0EB0" w:rsidRDefault="002B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0A01" w14:textId="3E09EB2B" w:rsidR="00943058" w:rsidRDefault="00943058" w:rsidP="00943058">
    <w:pPr>
      <w:pStyle w:val="Header"/>
      <w:ind w:left="720"/>
    </w:pPr>
    <w:bookmarkStart w:id="7" w:name="_Hlk84165980"/>
    <w:bookmarkStart w:id="8" w:name="_Hlk84165981"/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0FD9567" wp14:editId="3B5950C8">
          <wp:simplePos x="0" y="0"/>
          <wp:positionH relativeFrom="column">
            <wp:posOffset>-195442</wp:posOffset>
          </wp:positionH>
          <wp:positionV relativeFrom="paragraph">
            <wp:posOffset>-218826</wp:posOffset>
          </wp:positionV>
          <wp:extent cx="1012190" cy="847725"/>
          <wp:effectExtent l="0" t="0" r="0" b="9525"/>
          <wp:wrapTight wrapText="bothSides">
            <wp:wrapPolygon edited="0">
              <wp:start x="0" y="0"/>
              <wp:lineTo x="0" y="21357"/>
              <wp:lineTo x="21139" y="21357"/>
              <wp:lineTo x="21139" y="0"/>
              <wp:lineTo x="0" y="0"/>
            </wp:wrapPolygon>
          </wp:wrapTight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4383">
      <w:rPr>
        <w:rFonts w:ascii="Arial" w:hAnsi="Arial" w:cs="Arial"/>
        <w:sz w:val="20"/>
        <w:szCs w:val="20"/>
      </w:rPr>
      <w:t xml:space="preserve">Minutes of </w:t>
    </w:r>
    <w:r>
      <w:rPr>
        <w:rFonts w:ascii="Arial" w:hAnsi="Arial" w:cs="Arial"/>
        <w:sz w:val="20"/>
        <w:szCs w:val="20"/>
      </w:rPr>
      <w:t>the</w:t>
    </w:r>
    <w:r w:rsidR="003078BA">
      <w:rPr>
        <w:rFonts w:ascii="Arial" w:hAnsi="Arial" w:cs="Arial"/>
        <w:sz w:val="20"/>
        <w:szCs w:val="20"/>
      </w:rPr>
      <w:t xml:space="preserve"> </w:t>
    </w:r>
    <w:r w:rsidRPr="00924383">
      <w:rPr>
        <w:rFonts w:ascii="Arial" w:hAnsi="Arial" w:cs="Arial"/>
        <w:sz w:val="20"/>
        <w:szCs w:val="20"/>
      </w:rPr>
      <w:t xml:space="preserve">meeting </w:t>
    </w:r>
    <w:r>
      <w:rPr>
        <w:rFonts w:ascii="Arial" w:hAnsi="Arial" w:cs="Arial"/>
        <w:sz w:val="20"/>
        <w:szCs w:val="20"/>
      </w:rPr>
      <w:t>of the</w:t>
    </w:r>
    <w:r w:rsidRPr="00924383">
      <w:rPr>
        <w:rFonts w:ascii="Arial" w:hAnsi="Arial" w:cs="Arial"/>
        <w:sz w:val="20"/>
        <w:szCs w:val="20"/>
      </w:rPr>
      <w:t xml:space="preserve"> Ramsey &amp; Parkeston Parish Council held </w:t>
    </w:r>
    <w:r>
      <w:rPr>
        <w:rFonts w:ascii="Arial" w:hAnsi="Arial" w:cs="Arial"/>
        <w:sz w:val="20"/>
        <w:szCs w:val="20"/>
      </w:rPr>
      <w:t xml:space="preserve">on Monday </w:t>
    </w:r>
    <w:bookmarkEnd w:id="7"/>
    <w:bookmarkEnd w:id="8"/>
    <w:r w:rsidR="00D30ED6">
      <w:rPr>
        <w:rFonts w:ascii="Arial" w:hAnsi="Arial" w:cs="Arial"/>
        <w:sz w:val="20"/>
        <w:szCs w:val="20"/>
      </w:rPr>
      <w:t>21</w:t>
    </w:r>
    <w:r w:rsidR="00D30ED6" w:rsidRPr="00D30ED6">
      <w:rPr>
        <w:rFonts w:ascii="Arial" w:hAnsi="Arial" w:cs="Arial"/>
        <w:sz w:val="20"/>
        <w:szCs w:val="20"/>
        <w:vertAlign w:val="superscript"/>
      </w:rPr>
      <w:t>st</w:t>
    </w:r>
    <w:r w:rsidR="00D30ED6">
      <w:rPr>
        <w:rFonts w:ascii="Arial" w:hAnsi="Arial" w:cs="Arial"/>
        <w:sz w:val="20"/>
        <w:szCs w:val="20"/>
      </w:rPr>
      <w:t xml:space="preserve"> </w:t>
    </w:r>
    <w:proofErr w:type="gramStart"/>
    <w:r w:rsidR="00D30ED6">
      <w:rPr>
        <w:rFonts w:ascii="Arial" w:hAnsi="Arial" w:cs="Arial"/>
        <w:sz w:val="20"/>
        <w:szCs w:val="20"/>
      </w:rPr>
      <w:t>Novem</w:t>
    </w:r>
    <w:r w:rsidR="009255D5">
      <w:rPr>
        <w:rFonts w:ascii="Arial" w:hAnsi="Arial" w:cs="Arial"/>
        <w:sz w:val="20"/>
        <w:szCs w:val="20"/>
      </w:rPr>
      <w:t xml:space="preserve">ber </w:t>
    </w:r>
    <w:r w:rsidR="0081507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2022</w:t>
    </w:r>
    <w:proofErr w:type="gramEnd"/>
    <w:r>
      <w:rPr>
        <w:rFonts w:ascii="Arial" w:hAnsi="Arial" w:cs="Arial"/>
        <w:sz w:val="20"/>
        <w:szCs w:val="20"/>
      </w:rPr>
      <w:t xml:space="preserve"> in the</w:t>
    </w:r>
    <w:r w:rsidR="00BA00CA">
      <w:rPr>
        <w:rFonts w:ascii="Arial" w:hAnsi="Arial" w:cs="Arial"/>
        <w:sz w:val="20"/>
        <w:szCs w:val="20"/>
      </w:rPr>
      <w:t xml:space="preserve"> Community Centre Parkeston</w:t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321"/>
    <w:multiLevelType w:val="hybridMultilevel"/>
    <w:tmpl w:val="58CA945E"/>
    <w:lvl w:ilvl="0" w:tplc="6E7286E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6FD8"/>
    <w:multiLevelType w:val="hybridMultilevel"/>
    <w:tmpl w:val="5EBCD2FC"/>
    <w:lvl w:ilvl="0" w:tplc="BB623212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CC23BF"/>
    <w:multiLevelType w:val="hybridMultilevel"/>
    <w:tmpl w:val="84F092C8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4B0"/>
    <w:multiLevelType w:val="hybridMultilevel"/>
    <w:tmpl w:val="B5528F1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012746"/>
    <w:multiLevelType w:val="hybridMultilevel"/>
    <w:tmpl w:val="848C4D7A"/>
    <w:lvl w:ilvl="0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5" w15:restartNumberingAfterBreak="0">
    <w:nsid w:val="2BCF611D"/>
    <w:multiLevelType w:val="hybridMultilevel"/>
    <w:tmpl w:val="BF54A01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C061107"/>
    <w:multiLevelType w:val="hybridMultilevel"/>
    <w:tmpl w:val="CA3E499C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D0C6A9C"/>
    <w:multiLevelType w:val="hybridMultilevel"/>
    <w:tmpl w:val="A11E87BC"/>
    <w:lvl w:ilvl="0" w:tplc="C22CBBC8">
      <w:start w:val="1"/>
      <w:numFmt w:val="lowerLetter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2DD344DD"/>
    <w:multiLevelType w:val="hybridMultilevel"/>
    <w:tmpl w:val="8EC835E4"/>
    <w:lvl w:ilvl="0" w:tplc="16FACC7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D507C8"/>
    <w:multiLevelType w:val="hybridMultilevel"/>
    <w:tmpl w:val="8A7AED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10526F"/>
    <w:multiLevelType w:val="hybridMultilevel"/>
    <w:tmpl w:val="6A6411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20AF6"/>
    <w:multiLevelType w:val="hybridMultilevel"/>
    <w:tmpl w:val="FA8C7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A6D8F"/>
    <w:multiLevelType w:val="hybridMultilevel"/>
    <w:tmpl w:val="99A2540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B29A0"/>
    <w:multiLevelType w:val="hybridMultilevel"/>
    <w:tmpl w:val="8AF2ECE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B253D3"/>
    <w:multiLevelType w:val="hybridMultilevel"/>
    <w:tmpl w:val="32D6C9EE"/>
    <w:lvl w:ilvl="0" w:tplc="FA36AA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794F"/>
    <w:multiLevelType w:val="hybridMultilevel"/>
    <w:tmpl w:val="CF88244E"/>
    <w:lvl w:ilvl="0" w:tplc="359AAF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297A0C"/>
    <w:multiLevelType w:val="hybridMultilevel"/>
    <w:tmpl w:val="02AA7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E4080"/>
    <w:multiLevelType w:val="hybridMultilevel"/>
    <w:tmpl w:val="AE4630D4"/>
    <w:lvl w:ilvl="0" w:tplc="D41CEDF0">
      <w:start w:val="1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E86337F"/>
    <w:multiLevelType w:val="hybridMultilevel"/>
    <w:tmpl w:val="ED266954"/>
    <w:lvl w:ilvl="0" w:tplc="A2B81654">
      <w:start w:val="2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867741"/>
    <w:multiLevelType w:val="hybridMultilevel"/>
    <w:tmpl w:val="EA404F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1A1D15"/>
    <w:multiLevelType w:val="hybridMultilevel"/>
    <w:tmpl w:val="6E0AD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810468"/>
    <w:multiLevelType w:val="hybridMultilevel"/>
    <w:tmpl w:val="827E7C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76736C"/>
    <w:multiLevelType w:val="hybridMultilevel"/>
    <w:tmpl w:val="55E24DEA"/>
    <w:lvl w:ilvl="0" w:tplc="D1ECC7C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16192"/>
    <w:multiLevelType w:val="hybridMultilevel"/>
    <w:tmpl w:val="5E3EC958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0E1A"/>
    <w:multiLevelType w:val="hybridMultilevel"/>
    <w:tmpl w:val="564C395C"/>
    <w:lvl w:ilvl="0" w:tplc="CDD60B3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0313F"/>
    <w:multiLevelType w:val="multilevel"/>
    <w:tmpl w:val="8028F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1B07F6"/>
    <w:multiLevelType w:val="hybridMultilevel"/>
    <w:tmpl w:val="3D8207E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CF23D96"/>
    <w:multiLevelType w:val="hybridMultilevel"/>
    <w:tmpl w:val="F29CC9D0"/>
    <w:lvl w:ilvl="0" w:tplc="C57EF7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F27893"/>
    <w:multiLevelType w:val="hybridMultilevel"/>
    <w:tmpl w:val="902C7F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1D55"/>
    <w:multiLevelType w:val="hybridMultilevel"/>
    <w:tmpl w:val="A4AA80BA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284756D"/>
    <w:multiLevelType w:val="hybridMultilevel"/>
    <w:tmpl w:val="3692D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00F97"/>
    <w:multiLevelType w:val="hybridMultilevel"/>
    <w:tmpl w:val="931A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D9C"/>
    <w:multiLevelType w:val="hybridMultilevel"/>
    <w:tmpl w:val="556A4B26"/>
    <w:lvl w:ilvl="0" w:tplc="745665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79649793">
    <w:abstractNumId w:val="25"/>
  </w:num>
  <w:num w:numId="2" w16cid:durableId="789006527">
    <w:abstractNumId w:val="7"/>
  </w:num>
  <w:num w:numId="3" w16cid:durableId="79984395">
    <w:abstractNumId w:val="7"/>
    <w:lvlOverride w:ilvl="0">
      <w:startOverride w:val="1"/>
    </w:lvlOverride>
  </w:num>
  <w:num w:numId="4" w16cid:durableId="1805150078">
    <w:abstractNumId w:val="7"/>
  </w:num>
  <w:num w:numId="5" w16cid:durableId="1156533152">
    <w:abstractNumId w:val="28"/>
  </w:num>
  <w:num w:numId="6" w16cid:durableId="756290616">
    <w:abstractNumId w:val="16"/>
  </w:num>
  <w:num w:numId="7" w16cid:durableId="1116099637">
    <w:abstractNumId w:val="15"/>
  </w:num>
  <w:num w:numId="8" w16cid:durableId="1002707537">
    <w:abstractNumId w:val="20"/>
  </w:num>
  <w:num w:numId="9" w16cid:durableId="1264024268">
    <w:abstractNumId w:val="4"/>
  </w:num>
  <w:num w:numId="10" w16cid:durableId="815340645">
    <w:abstractNumId w:val="31"/>
  </w:num>
  <w:num w:numId="11" w16cid:durableId="1571422545">
    <w:abstractNumId w:val="11"/>
  </w:num>
  <w:num w:numId="12" w16cid:durableId="1452743882">
    <w:abstractNumId w:val="10"/>
  </w:num>
  <w:num w:numId="13" w16cid:durableId="1830514651">
    <w:abstractNumId w:val="0"/>
  </w:num>
  <w:num w:numId="14" w16cid:durableId="915746439">
    <w:abstractNumId w:val="7"/>
    <w:lvlOverride w:ilvl="0">
      <w:startOverride w:val="1"/>
    </w:lvlOverride>
  </w:num>
  <w:num w:numId="15" w16cid:durableId="1225797882">
    <w:abstractNumId w:val="2"/>
  </w:num>
  <w:num w:numId="16" w16cid:durableId="348723803">
    <w:abstractNumId w:val="12"/>
  </w:num>
  <w:num w:numId="17" w16cid:durableId="934676896">
    <w:abstractNumId w:val="14"/>
  </w:num>
  <w:num w:numId="18" w16cid:durableId="316108286">
    <w:abstractNumId w:val="22"/>
  </w:num>
  <w:num w:numId="19" w16cid:durableId="629826715">
    <w:abstractNumId w:val="18"/>
  </w:num>
  <w:num w:numId="20" w16cid:durableId="30688740">
    <w:abstractNumId w:val="8"/>
  </w:num>
  <w:num w:numId="21" w16cid:durableId="2139257453">
    <w:abstractNumId w:val="17"/>
  </w:num>
  <w:num w:numId="22" w16cid:durableId="1528175649">
    <w:abstractNumId w:val="24"/>
  </w:num>
  <w:num w:numId="23" w16cid:durableId="1928154918">
    <w:abstractNumId w:val="32"/>
  </w:num>
  <w:num w:numId="24" w16cid:durableId="1561287078">
    <w:abstractNumId w:val="1"/>
  </w:num>
  <w:num w:numId="25" w16cid:durableId="905913880">
    <w:abstractNumId w:val="23"/>
  </w:num>
  <w:num w:numId="26" w16cid:durableId="261888277">
    <w:abstractNumId w:val="19"/>
  </w:num>
  <w:num w:numId="27" w16cid:durableId="2124881762">
    <w:abstractNumId w:val="6"/>
  </w:num>
  <w:num w:numId="28" w16cid:durableId="875461165">
    <w:abstractNumId w:val="27"/>
  </w:num>
  <w:num w:numId="29" w16cid:durableId="463160824">
    <w:abstractNumId w:val="29"/>
  </w:num>
  <w:num w:numId="30" w16cid:durableId="149953132">
    <w:abstractNumId w:val="21"/>
  </w:num>
  <w:num w:numId="31" w16cid:durableId="1114983259">
    <w:abstractNumId w:val="3"/>
  </w:num>
  <w:num w:numId="32" w16cid:durableId="808590739">
    <w:abstractNumId w:val="13"/>
  </w:num>
  <w:num w:numId="33" w16cid:durableId="24334171">
    <w:abstractNumId w:val="5"/>
  </w:num>
  <w:num w:numId="34" w16cid:durableId="290138974">
    <w:abstractNumId w:val="26"/>
  </w:num>
  <w:num w:numId="35" w16cid:durableId="851263729">
    <w:abstractNumId w:val="9"/>
  </w:num>
  <w:num w:numId="36" w16cid:durableId="132824759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A2"/>
    <w:rsid w:val="00001A0C"/>
    <w:rsid w:val="000077FA"/>
    <w:rsid w:val="00007F2C"/>
    <w:rsid w:val="000113E9"/>
    <w:rsid w:val="000177FF"/>
    <w:rsid w:val="000214C8"/>
    <w:rsid w:val="00022533"/>
    <w:rsid w:val="00022B79"/>
    <w:rsid w:val="000259C6"/>
    <w:rsid w:val="00033D81"/>
    <w:rsid w:val="000350C5"/>
    <w:rsid w:val="000373ED"/>
    <w:rsid w:val="00040B25"/>
    <w:rsid w:val="00050C65"/>
    <w:rsid w:val="00054223"/>
    <w:rsid w:val="00064992"/>
    <w:rsid w:val="00071E87"/>
    <w:rsid w:val="00072585"/>
    <w:rsid w:val="00075E1C"/>
    <w:rsid w:val="0007772C"/>
    <w:rsid w:val="00077D1B"/>
    <w:rsid w:val="000840A0"/>
    <w:rsid w:val="00084240"/>
    <w:rsid w:val="00090449"/>
    <w:rsid w:val="000907FA"/>
    <w:rsid w:val="0009345B"/>
    <w:rsid w:val="00093C7A"/>
    <w:rsid w:val="000957DE"/>
    <w:rsid w:val="00097430"/>
    <w:rsid w:val="000A2DFC"/>
    <w:rsid w:val="000A4D02"/>
    <w:rsid w:val="000A5AFC"/>
    <w:rsid w:val="000A6B1A"/>
    <w:rsid w:val="000B496D"/>
    <w:rsid w:val="000C42A7"/>
    <w:rsid w:val="000D2F07"/>
    <w:rsid w:val="000D39B5"/>
    <w:rsid w:val="000D5E61"/>
    <w:rsid w:val="000E2F56"/>
    <w:rsid w:val="000F745A"/>
    <w:rsid w:val="001004DE"/>
    <w:rsid w:val="00100540"/>
    <w:rsid w:val="00106701"/>
    <w:rsid w:val="00113CCC"/>
    <w:rsid w:val="00116BF8"/>
    <w:rsid w:val="00121DD4"/>
    <w:rsid w:val="001228A6"/>
    <w:rsid w:val="0012746E"/>
    <w:rsid w:val="00150BF3"/>
    <w:rsid w:val="00155005"/>
    <w:rsid w:val="00160C3D"/>
    <w:rsid w:val="00166C6A"/>
    <w:rsid w:val="00171989"/>
    <w:rsid w:val="001738B2"/>
    <w:rsid w:val="00182021"/>
    <w:rsid w:val="00183877"/>
    <w:rsid w:val="001C2C9E"/>
    <w:rsid w:val="001C42D5"/>
    <w:rsid w:val="001D0286"/>
    <w:rsid w:val="001D2B40"/>
    <w:rsid w:val="001D7B17"/>
    <w:rsid w:val="001E19E4"/>
    <w:rsid w:val="001E1E4F"/>
    <w:rsid w:val="001F42B7"/>
    <w:rsid w:val="001F52E7"/>
    <w:rsid w:val="001F78C6"/>
    <w:rsid w:val="0021119C"/>
    <w:rsid w:val="00212C8F"/>
    <w:rsid w:val="00214E15"/>
    <w:rsid w:val="00223969"/>
    <w:rsid w:val="00240D48"/>
    <w:rsid w:val="002447A8"/>
    <w:rsid w:val="002540B5"/>
    <w:rsid w:val="00255635"/>
    <w:rsid w:val="00257E7A"/>
    <w:rsid w:val="002605E1"/>
    <w:rsid w:val="002706DE"/>
    <w:rsid w:val="002817F4"/>
    <w:rsid w:val="00281FFC"/>
    <w:rsid w:val="002877EB"/>
    <w:rsid w:val="002914D3"/>
    <w:rsid w:val="002A4C48"/>
    <w:rsid w:val="002B0EB0"/>
    <w:rsid w:val="002C15D0"/>
    <w:rsid w:val="002C2065"/>
    <w:rsid w:val="002C6B7F"/>
    <w:rsid w:val="002C72CB"/>
    <w:rsid w:val="002E3499"/>
    <w:rsid w:val="002F2B49"/>
    <w:rsid w:val="00300550"/>
    <w:rsid w:val="003078BA"/>
    <w:rsid w:val="00311F4D"/>
    <w:rsid w:val="003160B5"/>
    <w:rsid w:val="003206A4"/>
    <w:rsid w:val="00325F0A"/>
    <w:rsid w:val="00331FFD"/>
    <w:rsid w:val="003461FD"/>
    <w:rsid w:val="00347164"/>
    <w:rsid w:val="0035204C"/>
    <w:rsid w:val="0035234E"/>
    <w:rsid w:val="00352C78"/>
    <w:rsid w:val="0035406A"/>
    <w:rsid w:val="003558B7"/>
    <w:rsid w:val="003679DF"/>
    <w:rsid w:val="00373C4A"/>
    <w:rsid w:val="00375430"/>
    <w:rsid w:val="0037595A"/>
    <w:rsid w:val="003800B9"/>
    <w:rsid w:val="003949DE"/>
    <w:rsid w:val="003952AE"/>
    <w:rsid w:val="003A071E"/>
    <w:rsid w:val="003A1CD8"/>
    <w:rsid w:val="003A1E60"/>
    <w:rsid w:val="003A24C6"/>
    <w:rsid w:val="003A316F"/>
    <w:rsid w:val="003B04BE"/>
    <w:rsid w:val="003B0597"/>
    <w:rsid w:val="003B157C"/>
    <w:rsid w:val="003B5C70"/>
    <w:rsid w:val="003B6414"/>
    <w:rsid w:val="003C1923"/>
    <w:rsid w:val="003C23F0"/>
    <w:rsid w:val="003C3F49"/>
    <w:rsid w:val="003C428C"/>
    <w:rsid w:val="003C7399"/>
    <w:rsid w:val="003D0087"/>
    <w:rsid w:val="003E2E9C"/>
    <w:rsid w:val="003E35A2"/>
    <w:rsid w:val="00400F46"/>
    <w:rsid w:val="004053BB"/>
    <w:rsid w:val="00411163"/>
    <w:rsid w:val="00415939"/>
    <w:rsid w:val="00415D83"/>
    <w:rsid w:val="00415E37"/>
    <w:rsid w:val="00420684"/>
    <w:rsid w:val="00421D59"/>
    <w:rsid w:val="00430309"/>
    <w:rsid w:val="00435905"/>
    <w:rsid w:val="00450B05"/>
    <w:rsid w:val="00450BAE"/>
    <w:rsid w:val="00454CE1"/>
    <w:rsid w:val="00456E95"/>
    <w:rsid w:val="0046146C"/>
    <w:rsid w:val="00466893"/>
    <w:rsid w:val="00475377"/>
    <w:rsid w:val="00475A3E"/>
    <w:rsid w:val="00481E38"/>
    <w:rsid w:val="00490D6C"/>
    <w:rsid w:val="00496AC5"/>
    <w:rsid w:val="004A0542"/>
    <w:rsid w:val="004B3FC3"/>
    <w:rsid w:val="004B7183"/>
    <w:rsid w:val="004C2465"/>
    <w:rsid w:val="004D1B19"/>
    <w:rsid w:val="004D69CB"/>
    <w:rsid w:val="004D79D0"/>
    <w:rsid w:val="004E174B"/>
    <w:rsid w:val="004E2339"/>
    <w:rsid w:val="004F3410"/>
    <w:rsid w:val="004F5080"/>
    <w:rsid w:val="004F5B23"/>
    <w:rsid w:val="004F6D1C"/>
    <w:rsid w:val="004F78F2"/>
    <w:rsid w:val="00506215"/>
    <w:rsid w:val="0052692A"/>
    <w:rsid w:val="00533BF5"/>
    <w:rsid w:val="00534023"/>
    <w:rsid w:val="0053577E"/>
    <w:rsid w:val="00542AE6"/>
    <w:rsid w:val="005436B7"/>
    <w:rsid w:val="00550CD6"/>
    <w:rsid w:val="0056139C"/>
    <w:rsid w:val="005656F4"/>
    <w:rsid w:val="005727D4"/>
    <w:rsid w:val="00573753"/>
    <w:rsid w:val="0058222E"/>
    <w:rsid w:val="005851B2"/>
    <w:rsid w:val="00591BFF"/>
    <w:rsid w:val="0059604A"/>
    <w:rsid w:val="005A553A"/>
    <w:rsid w:val="005B02C2"/>
    <w:rsid w:val="005B3096"/>
    <w:rsid w:val="005B48E2"/>
    <w:rsid w:val="005B5FF9"/>
    <w:rsid w:val="005B7E13"/>
    <w:rsid w:val="005C541F"/>
    <w:rsid w:val="005C6AC3"/>
    <w:rsid w:val="005D106A"/>
    <w:rsid w:val="005E21CC"/>
    <w:rsid w:val="005E6E7D"/>
    <w:rsid w:val="005E7CFA"/>
    <w:rsid w:val="005F5858"/>
    <w:rsid w:val="005F66C6"/>
    <w:rsid w:val="0061165C"/>
    <w:rsid w:val="00620A90"/>
    <w:rsid w:val="0062125C"/>
    <w:rsid w:val="00621816"/>
    <w:rsid w:val="0062653A"/>
    <w:rsid w:val="00626773"/>
    <w:rsid w:val="006318E8"/>
    <w:rsid w:val="00632E07"/>
    <w:rsid w:val="00641F17"/>
    <w:rsid w:val="00644877"/>
    <w:rsid w:val="006471A8"/>
    <w:rsid w:val="006475B9"/>
    <w:rsid w:val="00651685"/>
    <w:rsid w:val="006751FE"/>
    <w:rsid w:val="00676EB8"/>
    <w:rsid w:val="00677F44"/>
    <w:rsid w:val="0068041E"/>
    <w:rsid w:val="00682472"/>
    <w:rsid w:val="006954B4"/>
    <w:rsid w:val="006957A4"/>
    <w:rsid w:val="006A1897"/>
    <w:rsid w:val="006A7D5F"/>
    <w:rsid w:val="006B6CCF"/>
    <w:rsid w:val="006C178A"/>
    <w:rsid w:val="006D432C"/>
    <w:rsid w:val="006D5F80"/>
    <w:rsid w:val="006E58C9"/>
    <w:rsid w:val="006E6322"/>
    <w:rsid w:val="006F5147"/>
    <w:rsid w:val="006F75F1"/>
    <w:rsid w:val="006F7695"/>
    <w:rsid w:val="00702209"/>
    <w:rsid w:val="00707CA8"/>
    <w:rsid w:val="00713B77"/>
    <w:rsid w:val="00715E52"/>
    <w:rsid w:val="0072036F"/>
    <w:rsid w:val="00721688"/>
    <w:rsid w:val="00721D10"/>
    <w:rsid w:val="0072309D"/>
    <w:rsid w:val="00731A42"/>
    <w:rsid w:val="00734EE7"/>
    <w:rsid w:val="0073546A"/>
    <w:rsid w:val="0073763C"/>
    <w:rsid w:val="00740EA1"/>
    <w:rsid w:val="00744284"/>
    <w:rsid w:val="00745DD7"/>
    <w:rsid w:val="00751C13"/>
    <w:rsid w:val="00752946"/>
    <w:rsid w:val="0075413D"/>
    <w:rsid w:val="00756D77"/>
    <w:rsid w:val="00757CCB"/>
    <w:rsid w:val="0076342C"/>
    <w:rsid w:val="00780283"/>
    <w:rsid w:val="00783C9D"/>
    <w:rsid w:val="00792279"/>
    <w:rsid w:val="00792A28"/>
    <w:rsid w:val="00794BDC"/>
    <w:rsid w:val="0079731D"/>
    <w:rsid w:val="007A3AFE"/>
    <w:rsid w:val="007B2CD4"/>
    <w:rsid w:val="007C0D64"/>
    <w:rsid w:val="007D0352"/>
    <w:rsid w:val="007D49A5"/>
    <w:rsid w:val="007D7291"/>
    <w:rsid w:val="007E1AF0"/>
    <w:rsid w:val="007F16E1"/>
    <w:rsid w:val="007F563B"/>
    <w:rsid w:val="00800527"/>
    <w:rsid w:val="008027B3"/>
    <w:rsid w:val="00814315"/>
    <w:rsid w:val="0081507A"/>
    <w:rsid w:val="008170C3"/>
    <w:rsid w:val="00827EBD"/>
    <w:rsid w:val="00836167"/>
    <w:rsid w:val="00844B32"/>
    <w:rsid w:val="0084671D"/>
    <w:rsid w:val="00850AD3"/>
    <w:rsid w:val="008535CE"/>
    <w:rsid w:val="00862253"/>
    <w:rsid w:val="00882FB2"/>
    <w:rsid w:val="00885AF7"/>
    <w:rsid w:val="0088663F"/>
    <w:rsid w:val="008874AA"/>
    <w:rsid w:val="00893158"/>
    <w:rsid w:val="008A3A13"/>
    <w:rsid w:val="008A4063"/>
    <w:rsid w:val="008A6182"/>
    <w:rsid w:val="008A76C7"/>
    <w:rsid w:val="008C4256"/>
    <w:rsid w:val="008C57AD"/>
    <w:rsid w:val="008C77FE"/>
    <w:rsid w:val="008E78B7"/>
    <w:rsid w:val="008E7E1E"/>
    <w:rsid w:val="009101F8"/>
    <w:rsid w:val="009255D5"/>
    <w:rsid w:val="009266CD"/>
    <w:rsid w:val="00935F27"/>
    <w:rsid w:val="00936AD2"/>
    <w:rsid w:val="00943058"/>
    <w:rsid w:val="00951114"/>
    <w:rsid w:val="00953349"/>
    <w:rsid w:val="00957668"/>
    <w:rsid w:val="00963904"/>
    <w:rsid w:val="00967EE7"/>
    <w:rsid w:val="00971998"/>
    <w:rsid w:val="00973882"/>
    <w:rsid w:val="009759E1"/>
    <w:rsid w:val="00983109"/>
    <w:rsid w:val="00987CF9"/>
    <w:rsid w:val="0099202B"/>
    <w:rsid w:val="009945C6"/>
    <w:rsid w:val="009A1249"/>
    <w:rsid w:val="009A44BE"/>
    <w:rsid w:val="009A740C"/>
    <w:rsid w:val="009B3BA5"/>
    <w:rsid w:val="009C1C2C"/>
    <w:rsid w:val="009C57CC"/>
    <w:rsid w:val="009D61EC"/>
    <w:rsid w:val="009F6F90"/>
    <w:rsid w:val="00A074A7"/>
    <w:rsid w:val="00A16CE9"/>
    <w:rsid w:val="00A20EF1"/>
    <w:rsid w:val="00A279A2"/>
    <w:rsid w:val="00A30A5F"/>
    <w:rsid w:val="00A32707"/>
    <w:rsid w:val="00A34109"/>
    <w:rsid w:val="00A34274"/>
    <w:rsid w:val="00A44407"/>
    <w:rsid w:val="00A44677"/>
    <w:rsid w:val="00A60C18"/>
    <w:rsid w:val="00A61FEF"/>
    <w:rsid w:val="00A65382"/>
    <w:rsid w:val="00A72456"/>
    <w:rsid w:val="00A77096"/>
    <w:rsid w:val="00A81AD5"/>
    <w:rsid w:val="00AA4986"/>
    <w:rsid w:val="00AB2D5B"/>
    <w:rsid w:val="00AC10E7"/>
    <w:rsid w:val="00AC26C3"/>
    <w:rsid w:val="00AC7B2C"/>
    <w:rsid w:val="00AD0849"/>
    <w:rsid w:val="00AD0B75"/>
    <w:rsid w:val="00AD4783"/>
    <w:rsid w:val="00AD71E6"/>
    <w:rsid w:val="00AD7920"/>
    <w:rsid w:val="00AE46FF"/>
    <w:rsid w:val="00AE6F5D"/>
    <w:rsid w:val="00AF48FA"/>
    <w:rsid w:val="00AF5921"/>
    <w:rsid w:val="00AF7C56"/>
    <w:rsid w:val="00B15558"/>
    <w:rsid w:val="00B23020"/>
    <w:rsid w:val="00B25A5D"/>
    <w:rsid w:val="00B36641"/>
    <w:rsid w:val="00B36FCE"/>
    <w:rsid w:val="00B40D45"/>
    <w:rsid w:val="00B41815"/>
    <w:rsid w:val="00B514B1"/>
    <w:rsid w:val="00B53A70"/>
    <w:rsid w:val="00B8408D"/>
    <w:rsid w:val="00B84BA3"/>
    <w:rsid w:val="00B92C33"/>
    <w:rsid w:val="00B944AB"/>
    <w:rsid w:val="00B95DAB"/>
    <w:rsid w:val="00B95F50"/>
    <w:rsid w:val="00B973CE"/>
    <w:rsid w:val="00BA00CA"/>
    <w:rsid w:val="00BA0A63"/>
    <w:rsid w:val="00BB2C03"/>
    <w:rsid w:val="00BB32A9"/>
    <w:rsid w:val="00BC0076"/>
    <w:rsid w:val="00BC21E8"/>
    <w:rsid w:val="00BC26F2"/>
    <w:rsid w:val="00BD2928"/>
    <w:rsid w:val="00BD6CD0"/>
    <w:rsid w:val="00BE14AB"/>
    <w:rsid w:val="00BF16A3"/>
    <w:rsid w:val="00BF4192"/>
    <w:rsid w:val="00BF4FC3"/>
    <w:rsid w:val="00BF78AB"/>
    <w:rsid w:val="00C006BD"/>
    <w:rsid w:val="00C14774"/>
    <w:rsid w:val="00C2355C"/>
    <w:rsid w:val="00C27FD7"/>
    <w:rsid w:val="00C301E5"/>
    <w:rsid w:val="00C4084D"/>
    <w:rsid w:val="00C5278E"/>
    <w:rsid w:val="00C530B2"/>
    <w:rsid w:val="00C563C5"/>
    <w:rsid w:val="00C60BD8"/>
    <w:rsid w:val="00C61E89"/>
    <w:rsid w:val="00C628E6"/>
    <w:rsid w:val="00C635CA"/>
    <w:rsid w:val="00C66B43"/>
    <w:rsid w:val="00C66BCC"/>
    <w:rsid w:val="00C73AD7"/>
    <w:rsid w:val="00C80203"/>
    <w:rsid w:val="00C81A4B"/>
    <w:rsid w:val="00C8369A"/>
    <w:rsid w:val="00C86B0C"/>
    <w:rsid w:val="00C87816"/>
    <w:rsid w:val="00C90924"/>
    <w:rsid w:val="00C96F7A"/>
    <w:rsid w:val="00CA2B25"/>
    <w:rsid w:val="00CA351E"/>
    <w:rsid w:val="00CA64CC"/>
    <w:rsid w:val="00CB10F7"/>
    <w:rsid w:val="00CD0A89"/>
    <w:rsid w:val="00CD4082"/>
    <w:rsid w:val="00CE68E8"/>
    <w:rsid w:val="00CF0DFF"/>
    <w:rsid w:val="00CF2129"/>
    <w:rsid w:val="00D01B47"/>
    <w:rsid w:val="00D13FF8"/>
    <w:rsid w:val="00D30E94"/>
    <w:rsid w:val="00D30ED6"/>
    <w:rsid w:val="00D33D87"/>
    <w:rsid w:val="00D416FA"/>
    <w:rsid w:val="00D428D8"/>
    <w:rsid w:val="00D5286E"/>
    <w:rsid w:val="00D55B91"/>
    <w:rsid w:val="00D6124A"/>
    <w:rsid w:val="00D64890"/>
    <w:rsid w:val="00D66306"/>
    <w:rsid w:val="00D6717D"/>
    <w:rsid w:val="00D7025D"/>
    <w:rsid w:val="00D930A2"/>
    <w:rsid w:val="00D96C68"/>
    <w:rsid w:val="00DA3B0E"/>
    <w:rsid w:val="00DB281C"/>
    <w:rsid w:val="00DC2E8D"/>
    <w:rsid w:val="00DC38A4"/>
    <w:rsid w:val="00DC48DE"/>
    <w:rsid w:val="00DC578D"/>
    <w:rsid w:val="00DC58EB"/>
    <w:rsid w:val="00DC6B2E"/>
    <w:rsid w:val="00DC7374"/>
    <w:rsid w:val="00DC7C14"/>
    <w:rsid w:val="00DE1A67"/>
    <w:rsid w:val="00DE3342"/>
    <w:rsid w:val="00DE7FE4"/>
    <w:rsid w:val="00DF2B5C"/>
    <w:rsid w:val="00DF523B"/>
    <w:rsid w:val="00DF5ADF"/>
    <w:rsid w:val="00E0177D"/>
    <w:rsid w:val="00E022D0"/>
    <w:rsid w:val="00E0375B"/>
    <w:rsid w:val="00E120A3"/>
    <w:rsid w:val="00E16FFE"/>
    <w:rsid w:val="00E221A7"/>
    <w:rsid w:val="00E37348"/>
    <w:rsid w:val="00E45115"/>
    <w:rsid w:val="00E50F1F"/>
    <w:rsid w:val="00E51996"/>
    <w:rsid w:val="00E55590"/>
    <w:rsid w:val="00E66CA5"/>
    <w:rsid w:val="00E74A82"/>
    <w:rsid w:val="00E7516C"/>
    <w:rsid w:val="00E92B60"/>
    <w:rsid w:val="00E94D05"/>
    <w:rsid w:val="00E959CA"/>
    <w:rsid w:val="00EA306C"/>
    <w:rsid w:val="00EA5307"/>
    <w:rsid w:val="00EB0F1D"/>
    <w:rsid w:val="00EB511B"/>
    <w:rsid w:val="00EC032E"/>
    <w:rsid w:val="00EC14B0"/>
    <w:rsid w:val="00EC6246"/>
    <w:rsid w:val="00EC7E14"/>
    <w:rsid w:val="00ED1807"/>
    <w:rsid w:val="00ED5943"/>
    <w:rsid w:val="00ED5B6B"/>
    <w:rsid w:val="00EE49FC"/>
    <w:rsid w:val="00EE552E"/>
    <w:rsid w:val="00EE7FCB"/>
    <w:rsid w:val="00EF49D5"/>
    <w:rsid w:val="00F02933"/>
    <w:rsid w:val="00F03011"/>
    <w:rsid w:val="00F06FFF"/>
    <w:rsid w:val="00F10C7B"/>
    <w:rsid w:val="00F11E14"/>
    <w:rsid w:val="00F128C2"/>
    <w:rsid w:val="00F200C1"/>
    <w:rsid w:val="00F26F6B"/>
    <w:rsid w:val="00F3707E"/>
    <w:rsid w:val="00F3754D"/>
    <w:rsid w:val="00F3761B"/>
    <w:rsid w:val="00F4036E"/>
    <w:rsid w:val="00F455BB"/>
    <w:rsid w:val="00F55C55"/>
    <w:rsid w:val="00F55F01"/>
    <w:rsid w:val="00F56E12"/>
    <w:rsid w:val="00F573FA"/>
    <w:rsid w:val="00F60ECC"/>
    <w:rsid w:val="00F67D90"/>
    <w:rsid w:val="00F704C6"/>
    <w:rsid w:val="00F73AEB"/>
    <w:rsid w:val="00F80723"/>
    <w:rsid w:val="00F81E71"/>
    <w:rsid w:val="00F843E2"/>
    <w:rsid w:val="00FA1F30"/>
    <w:rsid w:val="00FB1C03"/>
    <w:rsid w:val="00FB2069"/>
    <w:rsid w:val="00FB6775"/>
    <w:rsid w:val="00FB7557"/>
    <w:rsid w:val="00FC5E94"/>
    <w:rsid w:val="00FD64C0"/>
    <w:rsid w:val="00FD6BC3"/>
    <w:rsid w:val="00FF12D1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3753B"/>
  <w15:chartTrackingRefBased/>
  <w15:docId w15:val="{9DC0074A-1C4F-457F-B0B9-8DDCABF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164"/>
    <w:pPr>
      <w:ind w:left="720"/>
      <w:contextualSpacing/>
    </w:pPr>
  </w:style>
  <w:style w:type="character" w:styleId="Hyperlink">
    <w:name w:val="Hyperlink"/>
    <w:basedOn w:val="DefaultParagraphFont"/>
    <w:rsid w:val="00490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D6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43058"/>
    <w:rPr>
      <w:sz w:val="24"/>
      <w:szCs w:val="24"/>
      <w:lang w:eastAsia="en-US"/>
    </w:rPr>
  </w:style>
  <w:style w:type="character" w:styleId="Emphasis">
    <w:name w:val="Emphasis"/>
    <w:rsid w:val="00992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13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28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360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AC21-558C-4B86-9E99-2FD3C90D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Ramsey &amp; Parkeston Parish Council</vt:lpstr>
    </vt:vector>
  </TitlesOfParts>
  <Company>Harwich Harbour Authority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Ramsey &amp; Parkeston Parish Council</dc:title>
  <dc:subject/>
  <dc:creator>Graham Richardson</dc:creator>
  <cp:keywords/>
  <dc:description/>
  <cp:lastModifiedBy>Lin Keating</cp:lastModifiedBy>
  <cp:revision>5</cp:revision>
  <cp:lastPrinted>2022-11-15T17:09:00Z</cp:lastPrinted>
  <dcterms:created xsi:type="dcterms:W3CDTF">2022-11-15T17:11:00Z</dcterms:created>
  <dcterms:modified xsi:type="dcterms:W3CDTF">2022-11-23T12:50:00Z</dcterms:modified>
</cp:coreProperties>
</file>